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both"/>
        <w:rPr>
          <w:rFonts w:hint="eastAsia" w:ascii="仿宋_GB2312" w:hAnsi="仿宋_GB2312" w:eastAsia="仿宋_GB2312" w:cs="仿宋_GB2312"/>
          <w:sz w:val="32"/>
          <w:szCs w:val="32"/>
        </w:rPr>
      </w:pPr>
    </w:p>
    <w:p>
      <w:pPr>
        <w:adjustRightInd w:val="0"/>
        <w:snapToGrid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贵健院教发〔</w:t>
      </w:r>
      <w:r>
        <w:rPr>
          <w:rFonts w:hint="eastAsia" w:ascii="仿宋_GB2312" w:hAnsi="仿宋_GB2312" w:eastAsia="仿宋_GB2312" w:cs="仿宋_GB2312"/>
          <w:sz w:val="32"/>
          <w:szCs w:val="32"/>
          <w:lang w:val="en-US" w:eastAsia="zh-CN"/>
        </w:rPr>
        <w:t>2020〕21号</w:t>
      </w:r>
    </w:p>
    <w:p>
      <w:pPr>
        <w:adjustRightInd w:val="0"/>
        <w:snapToGrid w:val="0"/>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贵州健康职业学院</w:t>
      </w:r>
      <w:r>
        <w:rPr>
          <w:rFonts w:hint="eastAsia" w:ascii="方正小标宋简体" w:hAnsi="方正小标宋简体" w:eastAsia="方正小标宋简体" w:cs="方正小标宋简体"/>
          <w:sz w:val="44"/>
          <w:szCs w:val="44"/>
          <w:lang w:eastAsia="zh-CN"/>
        </w:rPr>
        <w:t>教务处</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关于开展</w:t>
      </w:r>
      <w:r>
        <w:rPr>
          <w:rFonts w:hint="eastAsia" w:ascii="方正小标宋简体" w:hAnsi="方正小标宋简体" w:eastAsia="方正小标宋简体" w:cs="方正小标宋简体"/>
          <w:sz w:val="44"/>
          <w:szCs w:val="44"/>
          <w:lang w:val="en-US" w:eastAsia="zh-CN"/>
        </w:rPr>
        <w:t>2019-2020学年度第二学期</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rPr>
        <w:t>期末教学检查的通知</w:t>
      </w:r>
    </w:p>
    <w:p>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各系（部）：</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eastAsia="zh-CN"/>
        </w:rPr>
        <w:t>为全面了解本学期教学运行情况，</w:t>
      </w:r>
      <w:r>
        <w:rPr>
          <w:rFonts w:hint="eastAsia" w:ascii="仿宋_GB2312" w:hAnsi="仿宋_GB2312" w:eastAsia="仿宋_GB2312" w:cs="仿宋_GB2312"/>
          <w:bCs/>
          <w:sz w:val="32"/>
          <w:szCs w:val="32"/>
        </w:rPr>
        <w:t>加强教学过程</w:t>
      </w:r>
      <w:r>
        <w:rPr>
          <w:rFonts w:hint="eastAsia" w:ascii="仿宋_GB2312" w:hAnsi="仿宋_GB2312" w:eastAsia="仿宋_GB2312" w:cs="仿宋_GB2312"/>
          <w:bCs/>
          <w:sz w:val="32"/>
          <w:szCs w:val="32"/>
          <w:lang w:eastAsia="zh-CN"/>
        </w:rPr>
        <w:t>的监控和</w:t>
      </w:r>
      <w:r>
        <w:rPr>
          <w:rFonts w:hint="eastAsia" w:ascii="仿宋_GB2312" w:hAnsi="仿宋_GB2312" w:eastAsia="仿宋_GB2312" w:cs="仿宋_GB2312"/>
          <w:bCs/>
          <w:sz w:val="32"/>
          <w:szCs w:val="32"/>
        </w:rPr>
        <w:t>管理，</w:t>
      </w:r>
      <w:r>
        <w:rPr>
          <w:rFonts w:hint="eastAsia" w:ascii="仿宋_GB2312" w:hAnsi="仿宋_GB2312" w:eastAsia="仿宋_GB2312" w:cs="仿宋_GB2312"/>
          <w:bCs/>
          <w:sz w:val="32"/>
          <w:szCs w:val="32"/>
          <w:lang w:eastAsia="zh-CN"/>
        </w:rPr>
        <w:t>及时掌握和解决教学过程中存在的问题，不断</w:t>
      </w:r>
      <w:r>
        <w:rPr>
          <w:rFonts w:hint="eastAsia" w:ascii="仿宋_GB2312" w:hAnsi="仿宋_GB2312" w:eastAsia="仿宋_GB2312" w:cs="仿宋_GB2312"/>
          <w:bCs/>
          <w:sz w:val="32"/>
          <w:szCs w:val="32"/>
        </w:rPr>
        <w:t>促进教学</w:t>
      </w:r>
      <w:r>
        <w:rPr>
          <w:rFonts w:hint="eastAsia" w:ascii="仿宋_GB2312" w:hAnsi="仿宋_GB2312" w:eastAsia="仿宋_GB2312" w:cs="仿宋_GB2312"/>
          <w:bCs/>
          <w:sz w:val="32"/>
          <w:szCs w:val="32"/>
          <w:lang w:eastAsia="zh-CN"/>
        </w:rPr>
        <w:t>秩序管理的规范化，</w:t>
      </w:r>
      <w:r>
        <w:rPr>
          <w:rFonts w:hint="eastAsia" w:ascii="仿宋_GB2312" w:hAnsi="仿宋_GB2312" w:eastAsia="仿宋_GB2312" w:cs="仿宋_GB2312"/>
          <w:bCs/>
          <w:sz w:val="32"/>
          <w:szCs w:val="32"/>
        </w:rPr>
        <w:t>根据《贵州健康职业学院三期教学检查方案（试行）》</w:t>
      </w:r>
      <w:r>
        <w:rPr>
          <w:rFonts w:hint="eastAsia" w:ascii="仿宋_GB2312" w:hAnsi="仿宋_GB2312" w:eastAsia="仿宋_GB2312" w:cs="仿宋_GB2312"/>
          <w:bCs/>
          <w:sz w:val="32"/>
          <w:szCs w:val="32"/>
          <w:lang w:eastAsia="zh-CN"/>
        </w:rPr>
        <w:t>的文件</w:t>
      </w:r>
      <w:r>
        <w:rPr>
          <w:rFonts w:hint="eastAsia" w:ascii="仿宋_GB2312" w:hAnsi="仿宋_GB2312" w:eastAsia="仿宋_GB2312" w:cs="仿宋_GB2312"/>
          <w:bCs/>
          <w:sz w:val="32"/>
          <w:szCs w:val="32"/>
        </w:rPr>
        <w:t>精神，</w:t>
      </w:r>
      <w:r>
        <w:rPr>
          <w:rFonts w:hint="eastAsia" w:ascii="仿宋_GB2312" w:hAnsi="仿宋_GB2312" w:eastAsia="仿宋_GB2312" w:cs="仿宋_GB2312"/>
          <w:bCs/>
          <w:sz w:val="32"/>
          <w:szCs w:val="32"/>
          <w:lang w:eastAsia="zh-CN"/>
        </w:rPr>
        <w:t>现将期末教学检查工作有关事项安排如下：</w:t>
      </w:r>
    </w:p>
    <w:p>
      <w:pPr>
        <w:keepNext w:val="0"/>
        <w:keepLines w:val="0"/>
        <w:pageBreakBefore w:val="0"/>
        <w:kinsoku/>
        <w:wordWrap/>
        <w:overflowPunct/>
        <w:topLinePunct w:val="0"/>
        <w:autoSpaceDE/>
        <w:autoSpaceDN/>
        <w:bidi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一、工作组织</w:t>
      </w:r>
    </w:p>
    <w:p>
      <w:pPr>
        <w:keepNext w:val="0"/>
        <w:keepLines w:val="0"/>
        <w:pageBreakBefore w:val="0"/>
        <w:kinsoku/>
        <w:wordWrap/>
        <w:overflowPunct/>
        <w:topLinePunct w:val="0"/>
        <w:autoSpaceDE/>
        <w:autoSpaceDN/>
        <w:bidi w:val="0"/>
        <w:spacing w:line="560" w:lineRule="exact"/>
        <w:ind w:firstLine="640"/>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（一）检查时间：</w:t>
      </w:r>
    </w:p>
    <w:p>
      <w:pPr>
        <w:keepNext w:val="0"/>
        <w:keepLines w:val="0"/>
        <w:pageBreakBefore w:val="0"/>
        <w:kinsoku/>
        <w:wordWrap/>
        <w:overflowPunct/>
        <w:topLinePunct w:val="0"/>
        <w:autoSpaceDE/>
        <w:autoSpaceDN/>
        <w:bidi w:val="0"/>
        <w:spacing w:line="560" w:lineRule="exact"/>
        <w:ind w:firstLine="640"/>
        <w:rPr>
          <w:rFonts w:hint="eastAsia" w:ascii="楷体_GB2312" w:hAnsi="楷体_GB2312" w:eastAsia="仿宋_GB2312" w:cs="楷体_GB2312"/>
          <w:b/>
          <w:bCs w:val="0"/>
          <w:sz w:val="32"/>
          <w:szCs w:val="32"/>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bCs/>
          <w:sz w:val="32"/>
          <w:szCs w:val="32"/>
          <w:lang w:val="en-US" w:eastAsia="zh-CN"/>
        </w:rPr>
        <w:t>2020年6月25日至2020年7月6日</w:t>
      </w:r>
    </w:p>
    <w:p>
      <w:pPr>
        <w:keepNext w:val="0"/>
        <w:keepLines w:val="0"/>
        <w:pageBreakBefore w:val="0"/>
        <w:kinsoku/>
        <w:wordWrap/>
        <w:overflowPunct/>
        <w:topLinePunct w:val="0"/>
        <w:autoSpaceDE/>
        <w:autoSpaceDN/>
        <w:bidi w:val="0"/>
        <w:spacing w:line="560" w:lineRule="exact"/>
        <w:rPr>
          <w:rFonts w:hint="eastAsia" w:ascii="仿宋_GB2312" w:eastAsia="仿宋_GB2312"/>
          <w:b w:val="0"/>
          <w:bCs/>
          <w:sz w:val="32"/>
          <w:szCs w:val="32"/>
          <w:lang w:eastAsia="zh-CN"/>
        </w:rPr>
      </w:pPr>
      <w:r>
        <w:rPr>
          <w:rFonts w:hint="eastAsia" w:ascii="楷体_GB2312" w:hAnsi="楷体_GB2312" w:eastAsia="楷体_GB2312" w:cs="楷体_GB2312"/>
          <w:b w:val="0"/>
          <w:bCs/>
          <w:sz w:val="32"/>
          <w:szCs w:val="32"/>
          <w:lang w:val="en-US" w:eastAsia="zh-CN"/>
        </w:rPr>
        <w:t>（二）检查方式：</w:t>
      </w:r>
    </w:p>
    <w:p>
      <w:pPr>
        <w:keepNext w:val="0"/>
        <w:keepLines w:val="0"/>
        <w:pageBreakBefore w:val="0"/>
        <w:kinsoku/>
        <w:wordWrap/>
        <w:overflowPunct/>
        <w:topLinePunct w:val="0"/>
        <w:autoSpaceDE/>
        <w:autoSpaceDN/>
        <w:bidi w:val="0"/>
        <w:spacing w:line="560" w:lineRule="exact"/>
        <w:ind w:firstLine="640" w:firstLineChars="200"/>
        <w:rPr>
          <w:rFonts w:hint="default" w:ascii="仿宋_GB2312" w:eastAsia="仿宋_GB2312"/>
          <w:bCs/>
          <w:sz w:val="32"/>
          <w:szCs w:val="32"/>
          <w:lang w:val="en-US" w:eastAsia="zh-CN"/>
        </w:rPr>
      </w:pPr>
      <w:r>
        <w:rPr>
          <w:rFonts w:hint="eastAsia" w:ascii="仿宋_GB2312" w:eastAsia="仿宋_GB2312"/>
          <w:bCs/>
          <w:sz w:val="32"/>
          <w:szCs w:val="32"/>
        </w:rPr>
        <w:t>本次检查以系（部）自查和检查组实地检查相结合</w:t>
      </w:r>
      <w:r>
        <w:rPr>
          <w:rFonts w:hint="eastAsia" w:ascii="仿宋_GB2312" w:eastAsia="仿宋_GB2312"/>
          <w:bCs/>
          <w:sz w:val="32"/>
          <w:szCs w:val="32"/>
          <w:lang w:eastAsia="zh-CN"/>
        </w:rPr>
        <w:t>，各系部于</w:t>
      </w:r>
      <w:r>
        <w:rPr>
          <w:rFonts w:hint="eastAsia" w:ascii="仿宋_GB2312" w:eastAsia="仿宋_GB2312"/>
          <w:bCs/>
          <w:sz w:val="32"/>
          <w:szCs w:val="32"/>
          <w:lang w:val="en-US" w:eastAsia="zh-CN"/>
        </w:rPr>
        <w:t>2020年7月3日完成自查和排名，并将</w:t>
      </w:r>
      <w:r>
        <w:rPr>
          <w:rFonts w:hint="eastAsia" w:ascii="仿宋_GB2312" w:eastAsia="仿宋_GB2312"/>
          <w:bCs/>
          <w:color w:val="000000" w:themeColor="text1"/>
          <w:sz w:val="32"/>
          <w:szCs w:val="32"/>
          <w:lang w:val="en-US" w:eastAsia="zh-CN"/>
          <w14:textFill>
            <w14:solidFill>
              <w14:schemeClr w14:val="tx1"/>
            </w14:solidFill>
          </w14:textFill>
        </w:rPr>
        <w:t>自查报告、教师排名表以及教学进度表</w:t>
      </w:r>
      <w:r>
        <w:rPr>
          <w:rFonts w:hint="eastAsia" w:ascii="仿宋_GB2312" w:eastAsia="仿宋_GB2312"/>
          <w:bCs/>
          <w:sz w:val="32"/>
          <w:szCs w:val="32"/>
          <w:lang w:val="en-US" w:eastAsia="zh-CN"/>
        </w:rPr>
        <w:t>交至教务处张谦老师处。2020年7月6日下午14:00由教务处牵头组织检查组到各系部实地检查。自查情况及实地检查情况，计入年终绩效考核。</w:t>
      </w:r>
    </w:p>
    <w:p>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、检查内容</w:t>
      </w:r>
    </w:p>
    <w:p>
      <w:pPr>
        <w:keepNext w:val="0"/>
        <w:keepLines w:val="0"/>
        <w:pageBreakBefore w:val="0"/>
        <w:kinsoku/>
        <w:wordWrap/>
        <w:overflowPunct/>
        <w:topLinePunct w:val="0"/>
        <w:autoSpaceDE/>
        <w:autoSpaceDN/>
        <w:bidi w:val="0"/>
        <w:spacing w:line="560" w:lineRule="exact"/>
        <w:ind w:firstLine="640" w:firstLineChars="200"/>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（一）教师教学运行情况检查</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1.</w:t>
      </w:r>
      <w:r>
        <w:rPr>
          <w:rFonts w:hint="eastAsia" w:ascii="仿宋_GB2312" w:eastAsia="仿宋_GB2312"/>
          <w:bCs/>
          <w:sz w:val="32"/>
          <w:szCs w:val="32"/>
          <w:lang w:eastAsia="zh-CN"/>
        </w:rPr>
        <w:t>在各</w:t>
      </w:r>
      <w:r>
        <w:rPr>
          <w:rFonts w:hint="eastAsia" w:ascii="仿宋_GB2312" w:eastAsia="仿宋_GB2312"/>
          <w:bCs/>
          <w:sz w:val="32"/>
          <w:szCs w:val="32"/>
        </w:rPr>
        <w:t>系（部）抽查10名教师的教案、课件</w:t>
      </w:r>
      <w:r>
        <w:rPr>
          <w:rFonts w:hint="eastAsia" w:ascii="仿宋_GB2312" w:eastAsia="仿宋_GB2312"/>
          <w:bCs/>
          <w:sz w:val="32"/>
          <w:szCs w:val="32"/>
          <w:lang w:eastAsia="zh-CN"/>
        </w:rPr>
        <w:t>（若随机抽取教师中无课件，则再重新抽取教师进行递补）</w:t>
      </w:r>
      <w:r>
        <w:rPr>
          <w:rFonts w:hint="eastAsia" w:ascii="仿宋_GB2312" w:eastAsia="仿宋_GB2312"/>
          <w:bCs/>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2.</w:t>
      </w:r>
      <w:r>
        <w:rPr>
          <w:rFonts w:hint="eastAsia" w:ascii="仿宋_GB2312" w:eastAsia="仿宋_GB2312"/>
          <w:bCs/>
          <w:sz w:val="32"/>
          <w:szCs w:val="32"/>
          <w:lang w:eastAsia="zh-CN"/>
        </w:rPr>
        <w:t>在各</w:t>
      </w:r>
      <w:r>
        <w:rPr>
          <w:rFonts w:hint="eastAsia" w:ascii="仿宋_GB2312" w:eastAsia="仿宋_GB2312"/>
          <w:bCs/>
          <w:sz w:val="32"/>
          <w:szCs w:val="32"/>
        </w:rPr>
        <w:t>系（部）抽查10名教师的作业布置及批阅情况</w:t>
      </w:r>
      <w:r>
        <w:rPr>
          <w:rFonts w:hint="eastAsia" w:ascii="仿宋_GB2312" w:eastAsia="仿宋_GB2312"/>
          <w:bCs/>
          <w:sz w:val="32"/>
          <w:szCs w:val="32"/>
          <w:lang w:eastAsia="zh-CN"/>
        </w:rPr>
        <w:t>（若随机抽取教师中无作业布置，则再重新抽取教师进行递补）</w:t>
      </w:r>
      <w:r>
        <w:rPr>
          <w:rFonts w:hint="eastAsia" w:ascii="仿宋_GB2312" w:eastAsia="仿宋_GB2312"/>
          <w:bCs/>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3.</w:t>
      </w:r>
      <w:r>
        <w:rPr>
          <w:rFonts w:hint="eastAsia" w:ascii="仿宋_GB2312" w:eastAsia="仿宋_GB2312"/>
          <w:bCs/>
          <w:color w:val="000000" w:themeColor="text1"/>
          <w:sz w:val="32"/>
          <w:szCs w:val="32"/>
          <w:lang w:eastAsia="zh-CN"/>
          <w14:textFill>
            <w14:solidFill>
              <w14:schemeClr w14:val="tx1"/>
            </w14:solidFill>
          </w14:textFill>
        </w:rPr>
        <w:t>在各</w:t>
      </w:r>
      <w:r>
        <w:rPr>
          <w:rFonts w:hint="eastAsia" w:ascii="仿宋_GB2312" w:eastAsia="仿宋_GB2312"/>
          <w:bCs/>
          <w:color w:val="000000" w:themeColor="text1"/>
          <w:sz w:val="32"/>
          <w:szCs w:val="32"/>
          <w14:textFill>
            <w14:solidFill>
              <w14:schemeClr w14:val="tx1"/>
            </w14:solidFill>
          </w14:textFill>
        </w:rPr>
        <w:t>系（部）抽查10名教师教学计划与实际教学任务是否完成。</w:t>
      </w:r>
    </w:p>
    <w:p>
      <w:pPr>
        <w:keepNext w:val="0"/>
        <w:keepLines w:val="0"/>
        <w:pageBreakBefore w:val="0"/>
        <w:kinsoku/>
        <w:wordWrap/>
        <w:overflowPunct/>
        <w:topLinePunct w:val="0"/>
        <w:autoSpaceDE/>
        <w:autoSpaceDN/>
        <w:bidi w:val="0"/>
        <w:spacing w:line="560" w:lineRule="exact"/>
        <w:ind w:firstLine="640" w:firstLineChars="200"/>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（二）教学管理</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b w:val="0"/>
          <w:bCs/>
          <w:sz w:val="32"/>
          <w:szCs w:val="32"/>
        </w:rPr>
      </w:pPr>
      <w:r>
        <w:rPr>
          <w:rFonts w:hint="eastAsia" w:ascii="仿宋_GB2312" w:eastAsia="仿宋_GB2312"/>
          <w:b w:val="0"/>
          <w:bCs/>
          <w:sz w:val="32"/>
          <w:szCs w:val="32"/>
        </w:rPr>
        <w:t>1.评学评教</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评教情况：系（部）开展任课教师间评学评教。</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b w:val="0"/>
          <w:bCs/>
          <w:sz w:val="32"/>
          <w:szCs w:val="32"/>
        </w:rPr>
      </w:pPr>
      <w:r>
        <w:rPr>
          <w:rFonts w:hint="eastAsia" w:ascii="仿宋_GB2312" w:eastAsia="仿宋_GB2312"/>
          <w:b w:val="0"/>
          <w:bCs/>
          <w:sz w:val="32"/>
          <w:szCs w:val="32"/>
        </w:rPr>
        <w:t>2.教研活动</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（1）各教研室（课程组）开展教研活动</w:t>
      </w:r>
      <w:r>
        <w:rPr>
          <w:rFonts w:hint="eastAsia" w:ascii="仿宋_GB2312" w:eastAsia="仿宋_GB2312"/>
          <w:bCs/>
          <w:sz w:val="32"/>
          <w:szCs w:val="32"/>
          <w:lang w:eastAsia="zh-CN"/>
        </w:rPr>
        <w:t>每月不少于两次</w:t>
      </w:r>
      <w:r>
        <w:rPr>
          <w:rFonts w:hint="eastAsia" w:ascii="仿宋_GB2312" w:eastAsia="仿宋_GB2312"/>
          <w:bCs/>
          <w:sz w:val="32"/>
          <w:szCs w:val="32"/>
        </w:rPr>
        <w:t>；教研活动有记录、有图片</w:t>
      </w:r>
      <w:r>
        <w:rPr>
          <w:rFonts w:hint="eastAsia" w:ascii="仿宋_GB2312" w:eastAsia="仿宋_GB2312"/>
          <w:bCs/>
          <w:sz w:val="32"/>
          <w:szCs w:val="32"/>
          <w:lang w:eastAsia="zh-CN"/>
        </w:rPr>
        <w:t>，记录详实</w:t>
      </w:r>
      <w:r>
        <w:rPr>
          <w:rFonts w:hint="eastAsia" w:ascii="仿宋_GB2312" w:eastAsia="仿宋_GB2312"/>
          <w:bCs/>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2</w:t>
      </w:r>
      <w:r>
        <w:rPr>
          <w:rFonts w:hint="eastAsia" w:ascii="仿宋_GB2312" w:eastAsia="仿宋_GB2312"/>
          <w:bCs/>
          <w:sz w:val="32"/>
          <w:szCs w:val="32"/>
        </w:rPr>
        <w:t>）各教研室（课程组）有学期教研活动总结。</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3.系（部）学期教学工作总结；</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bCs/>
          <w:sz w:val="32"/>
          <w:szCs w:val="32"/>
          <w:lang w:eastAsia="zh-CN"/>
        </w:rPr>
      </w:pPr>
      <w:r>
        <w:rPr>
          <w:rFonts w:hint="eastAsia" w:ascii="仿宋_GB2312" w:eastAsia="仿宋_GB2312"/>
          <w:bCs/>
          <w:sz w:val="32"/>
          <w:szCs w:val="32"/>
        </w:rPr>
        <w:t>4.教师个人教学工作总结</w:t>
      </w:r>
      <w:r>
        <w:rPr>
          <w:rFonts w:hint="eastAsia" w:ascii="仿宋_GB2312" w:eastAsia="仿宋_GB2312"/>
          <w:bCs/>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5.所有年级学生学籍卡、成绩卡管理，试卷管理；</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6.分类招生方案、材料管理；</w:t>
      </w:r>
    </w:p>
    <w:p>
      <w:pPr>
        <w:keepNext w:val="0"/>
        <w:keepLines w:val="0"/>
        <w:pageBreakBefore w:val="0"/>
        <w:kinsoku/>
        <w:wordWrap/>
        <w:overflowPunct/>
        <w:topLinePunct w:val="0"/>
        <w:autoSpaceDE/>
        <w:autoSpaceDN/>
        <w:bidi w:val="0"/>
        <w:spacing w:line="560" w:lineRule="exact"/>
        <w:ind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7.期末考试方案以及补考方案</w:t>
      </w:r>
    </w:p>
    <w:p>
      <w:pPr>
        <w:keepNext w:val="0"/>
        <w:keepLines w:val="0"/>
        <w:pageBreakBefore w:val="0"/>
        <w:kinsoku/>
        <w:wordWrap/>
        <w:overflowPunct/>
        <w:topLinePunct w:val="0"/>
        <w:autoSpaceDE/>
        <w:autoSpaceDN/>
        <w:bidi w:val="0"/>
        <w:spacing w:line="560" w:lineRule="exact"/>
        <w:ind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8.其他：多媒体使用记录表、调停课手续履行；</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9.实习、实训相关检查。</w:t>
      </w:r>
    </w:p>
    <w:p>
      <w:pPr>
        <w:keepNext w:val="0"/>
        <w:keepLines w:val="0"/>
        <w:pageBreakBefore w:val="0"/>
        <w:widowControl/>
        <w:kinsoku/>
        <w:wordWrap/>
        <w:overflowPunct/>
        <w:topLinePunct w:val="0"/>
        <w:autoSpaceDE/>
        <w:autoSpaceDN/>
        <w:bidi w:val="0"/>
        <w:spacing w:line="560" w:lineRule="exact"/>
        <w:jc w:val="left"/>
        <w:textAlignment w:val="bottom"/>
        <w:rPr>
          <w:rFonts w:hint="eastAsia" w:ascii="仿宋_GB2312" w:hAnsi="仿宋_GB2312" w:eastAsia="仿宋_GB2312" w:cs="仿宋_GB2312"/>
          <w:bCs/>
          <w:sz w:val="32"/>
          <w:szCs w:val="32"/>
          <w:lang w:val="en-US" w:eastAsia="zh-CN"/>
        </w:rPr>
      </w:pPr>
      <w:r>
        <w:rPr>
          <w:rFonts w:hint="eastAsia" w:ascii="仿宋_GB2312" w:eastAsia="仿宋_GB2312"/>
          <w:bCs/>
          <w:sz w:val="32"/>
          <w:szCs w:val="32"/>
          <w:lang w:val="en-US" w:eastAsia="zh-CN"/>
        </w:rPr>
        <w:t xml:space="preserve">    详细指标请参见附件2</w:t>
      </w:r>
      <w:r>
        <w:rPr>
          <w:rFonts w:hint="eastAsia" w:ascii="仿宋_GB2312" w:hAnsi="仿宋_GB2312" w:eastAsia="仿宋_GB2312" w:cs="仿宋_GB2312"/>
          <w:sz w:val="32"/>
          <w:szCs w:val="32"/>
          <w:lang w:eastAsia="zh-CN"/>
        </w:rPr>
        <w:t>贵州健康职业</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eastAsia="zh-CN"/>
        </w:rPr>
        <w:t>期末</w:t>
      </w:r>
      <w:r>
        <w:rPr>
          <w:rFonts w:hint="eastAsia" w:ascii="仿宋_GB2312" w:hAnsi="仿宋_GB2312" w:eastAsia="仿宋_GB2312" w:cs="仿宋_GB2312"/>
          <w:sz w:val="32"/>
          <w:szCs w:val="32"/>
        </w:rPr>
        <w:t>教学检查评分细则</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三</w:t>
      </w:r>
      <w:r>
        <w:rPr>
          <w:rFonts w:hint="eastAsia" w:ascii="黑体" w:hAnsi="黑体" w:eastAsia="黑体" w:cs="黑体"/>
          <w:bCs/>
          <w:sz w:val="32"/>
          <w:szCs w:val="32"/>
          <w:lang w:eastAsia="zh-CN"/>
        </w:rPr>
        <w:t>、</w:t>
      </w:r>
      <w:r>
        <w:rPr>
          <w:rFonts w:hint="eastAsia" w:ascii="黑体" w:hAnsi="黑体" w:eastAsia="黑体" w:cs="黑体"/>
          <w:bCs/>
          <w:sz w:val="32"/>
          <w:szCs w:val="32"/>
        </w:rPr>
        <w:t>检查分组</w:t>
      </w:r>
    </w:p>
    <w:tbl>
      <w:tblPr>
        <w:tblStyle w:val="5"/>
        <w:tblpPr w:leftFromText="180" w:rightFromText="180" w:vertAnchor="text" w:horzAnchor="page" w:tblpX="2150" w:tblpY="306"/>
        <w:tblOverlap w:val="never"/>
        <w:tblW w:w="8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867"/>
        <w:gridCol w:w="340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tcPr>
          <w:p>
            <w:pPr>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序号</w:t>
            </w:r>
          </w:p>
        </w:tc>
        <w:tc>
          <w:tcPr>
            <w:tcW w:w="2867" w:type="dxa"/>
          </w:tcPr>
          <w:p>
            <w:pPr>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检查项目</w:t>
            </w:r>
          </w:p>
        </w:tc>
        <w:tc>
          <w:tcPr>
            <w:tcW w:w="3405" w:type="dxa"/>
          </w:tcPr>
          <w:p>
            <w:pPr>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检查人员</w:t>
            </w:r>
          </w:p>
        </w:tc>
        <w:tc>
          <w:tcPr>
            <w:tcW w:w="1110" w:type="dxa"/>
          </w:tcPr>
          <w:p>
            <w:pPr>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1</w:t>
            </w:r>
          </w:p>
        </w:tc>
        <w:tc>
          <w:tcPr>
            <w:tcW w:w="28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教案</w:t>
            </w:r>
          </w:p>
        </w:tc>
        <w:tc>
          <w:tcPr>
            <w:tcW w:w="3405" w:type="dxa"/>
            <w:vAlign w:val="center"/>
          </w:tcPr>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杨飞、钟金萍、余芝芝、张谦</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2</w:t>
            </w:r>
          </w:p>
        </w:tc>
        <w:tc>
          <w:tcPr>
            <w:tcW w:w="28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课件</w:t>
            </w:r>
          </w:p>
        </w:tc>
        <w:tc>
          <w:tcPr>
            <w:tcW w:w="3405" w:type="dxa"/>
            <w:vAlign w:val="center"/>
          </w:tcPr>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叶于帆、张惠民、杨超、杨千颉、杨超</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3</w:t>
            </w:r>
          </w:p>
        </w:tc>
        <w:tc>
          <w:tcPr>
            <w:tcW w:w="28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作业</w:t>
            </w:r>
          </w:p>
        </w:tc>
        <w:tc>
          <w:tcPr>
            <w:tcW w:w="3405" w:type="dxa"/>
            <w:vAlign w:val="center"/>
          </w:tcPr>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李江兵、邓娟</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vAlign w:val="center"/>
          </w:tcPr>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4</w:t>
            </w:r>
          </w:p>
        </w:tc>
        <w:tc>
          <w:tcPr>
            <w:tcW w:w="2867" w:type="dxa"/>
            <w:vAlign w:val="center"/>
          </w:tcPr>
          <w:p>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教研活动记录、总结</w:t>
            </w:r>
          </w:p>
        </w:tc>
        <w:tc>
          <w:tcPr>
            <w:tcW w:w="3405" w:type="dxa"/>
            <w:vAlign w:val="center"/>
          </w:tcPr>
          <w:p>
            <w:pPr>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谌志亮、朱玥</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5</w:t>
            </w:r>
          </w:p>
        </w:tc>
        <w:tc>
          <w:tcPr>
            <w:tcW w:w="2867"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lang w:eastAsia="zh-CN"/>
              </w:rPr>
              <w:t>系部</w:t>
            </w:r>
            <w:r>
              <w:rPr>
                <w:rFonts w:hint="eastAsia" w:ascii="仿宋_GB2312" w:hAnsi="仿宋_GB2312" w:eastAsia="仿宋_GB2312" w:cs="仿宋_GB2312"/>
                <w:sz w:val="24"/>
                <w:szCs w:val="24"/>
              </w:rPr>
              <w:t>教学工作总结</w:t>
            </w:r>
            <w:r>
              <w:rPr>
                <w:rFonts w:hint="eastAsia" w:ascii="仿宋_GB2312" w:hAnsi="仿宋_GB2312" w:eastAsia="仿宋_GB2312" w:cs="仿宋_GB2312"/>
                <w:sz w:val="24"/>
                <w:szCs w:val="24"/>
                <w:lang w:eastAsia="zh-CN"/>
              </w:rPr>
              <w:t>、教师评教情况</w:t>
            </w:r>
          </w:p>
        </w:tc>
        <w:tc>
          <w:tcPr>
            <w:tcW w:w="3405" w:type="dxa"/>
            <w:vAlign w:val="center"/>
          </w:tcPr>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樊露琴、熊隐菲</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98" w:type="dxa"/>
            <w:vAlign w:val="center"/>
          </w:tcPr>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6</w:t>
            </w:r>
          </w:p>
        </w:tc>
        <w:tc>
          <w:tcPr>
            <w:tcW w:w="2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教师个人教学总结</w:t>
            </w:r>
          </w:p>
        </w:tc>
        <w:tc>
          <w:tcPr>
            <w:tcW w:w="3405" w:type="dxa"/>
            <w:vAlign w:val="center"/>
          </w:tcPr>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樊露琴、熊隐菲</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vAlign w:val="center"/>
          </w:tcPr>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7</w:t>
            </w:r>
          </w:p>
        </w:tc>
        <w:tc>
          <w:tcPr>
            <w:tcW w:w="2867" w:type="dxa"/>
            <w:vAlign w:val="center"/>
          </w:tcPr>
          <w:p>
            <w:pPr>
              <w:jc w:val="both"/>
              <w:rPr>
                <w:rFonts w:hint="default" w:ascii="仿宋_GB2312" w:eastAsia="仿宋_GB2312"/>
                <w:bCs/>
                <w:sz w:val="24"/>
                <w:szCs w:val="24"/>
                <w:lang w:val="en-US" w:eastAsia="zh-CN"/>
              </w:rPr>
            </w:pPr>
            <w:r>
              <w:rPr>
                <w:rFonts w:hint="eastAsia" w:ascii="仿宋_GB2312" w:eastAsia="仿宋_GB2312"/>
                <w:bCs/>
                <w:sz w:val="24"/>
                <w:szCs w:val="24"/>
                <w:lang w:val="en-US" w:eastAsia="zh-CN"/>
              </w:rPr>
              <w:t>学生学籍卡、成绩卡管理</w:t>
            </w:r>
          </w:p>
        </w:tc>
        <w:tc>
          <w:tcPr>
            <w:tcW w:w="3405" w:type="dxa"/>
            <w:vAlign w:val="center"/>
          </w:tcPr>
          <w:p>
            <w:pPr>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龙翔、覃一彬、何娅娟</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w:t>
            </w:r>
          </w:p>
        </w:tc>
        <w:tc>
          <w:tcPr>
            <w:tcW w:w="2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成绩与试卷管理</w:t>
            </w:r>
          </w:p>
          <w:p>
            <w:pPr>
              <w:jc w:val="center"/>
              <w:rPr>
                <w:rFonts w:hint="eastAsia" w:ascii="仿宋_GB2312" w:hAnsi="仿宋_GB2312" w:eastAsia="仿宋_GB2312" w:cs="仿宋_GB2312"/>
                <w:sz w:val="24"/>
                <w:szCs w:val="24"/>
                <w:lang w:eastAsia="zh-CN"/>
              </w:rPr>
            </w:pPr>
            <w:r>
              <w:rPr>
                <w:rFonts w:hint="eastAsia" w:ascii="仿宋_GB2312" w:eastAsia="仿宋_GB2312"/>
                <w:bCs/>
                <w:sz w:val="24"/>
                <w:szCs w:val="24"/>
                <w:lang w:val="en-US" w:eastAsia="zh-CN"/>
              </w:rPr>
              <w:t>183期末考试材料管理</w:t>
            </w:r>
          </w:p>
        </w:tc>
        <w:tc>
          <w:tcPr>
            <w:tcW w:w="3405" w:type="dxa"/>
            <w:vAlign w:val="center"/>
          </w:tcPr>
          <w:p>
            <w:pPr>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龙翔、覃一彬、何娅娟</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w:t>
            </w:r>
          </w:p>
        </w:tc>
        <w:tc>
          <w:tcPr>
            <w:tcW w:w="2867" w:type="dxa"/>
            <w:vAlign w:val="center"/>
          </w:tcPr>
          <w:p>
            <w:pPr>
              <w:jc w:val="center"/>
              <w:rPr>
                <w:rFonts w:hint="eastAsia" w:ascii="仿宋_GB2312" w:eastAsia="仿宋_GB2312"/>
                <w:bCs/>
                <w:sz w:val="24"/>
                <w:szCs w:val="24"/>
                <w:lang w:val="en-US" w:eastAsia="zh-CN"/>
              </w:rPr>
            </w:pPr>
            <w:r>
              <w:rPr>
                <w:rFonts w:hint="eastAsia" w:ascii="仿宋_GB2312" w:eastAsia="仿宋_GB2312"/>
                <w:bCs/>
                <w:sz w:val="24"/>
                <w:szCs w:val="24"/>
                <w:lang w:val="en-US" w:eastAsia="zh-CN"/>
              </w:rPr>
              <w:t>分类招生材料管理、考试方案</w:t>
            </w:r>
          </w:p>
        </w:tc>
        <w:tc>
          <w:tcPr>
            <w:tcW w:w="3405" w:type="dxa"/>
            <w:vAlign w:val="center"/>
          </w:tcPr>
          <w:p>
            <w:pPr>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龙翔、覃一彬、何娅娟</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w:t>
            </w:r>
          </w:p>
        </w:tc>
        <w:tc>
          <w:tcPr>
            <w:tcW w:w="2867" w:type="dxa"/>
            <w:vAlign w:val="center"/>
          </w:tcPr>
          <w:p>
            <w:pPr>
              <w:jc w:val="center"/>
              <w:rPr>
                <w:rFonts w:hint="eastAsia" w:ascii="仿宋_GB2312" w:eastAsia="仿宋_GB2312"/>
                <w:bCs/>
                <w:sz w:val="24"/>
                <w:szCs w:val="24"/>
                <w:lang w:val="en-US" w:eastAsia="zh-CN"/>
              </w:rPr>
            </w:pPr>
            <w:r>
              <w:rPr>
                <w:rFonts w:hint="eastAsia" w:ascii="仿宋_GB2312" w:eastAsia="仿宋_GB2312"/>
                <w:bCs/>
                <w:sz w:val="24"/>
                <w:szCs w:val="24"/>
                <w:lang w:val="en-US" w:eastAsia="zh-CN"/>
              </w:rPr>
              <w:t>其他</w:t>
            </w:r>
          </w:p>
        </w:tc>
        <w:tc>
          <w:tcPr>
            <w:tcW w:w="3405" w:type="dxa"/>
            <w:vAlign w:val="center"/>
          </w:tcPr>
          <w:p>
            <w:pPr>
              <w:jc w:val="center"/>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谌志亮、朱玥</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w:t>
            </w:r>
          </w:p>
        </w:tc>
        <w:tc>
          <w:tcPr>
            <w:tcW w:w="2867" w:type="dxa"/>
            <w:vAlign w:val="center"/>
          </w:tcPr>
          <w:p>
            <w:pPr>
              <w:jc w:val="center"/>
              <w:rPr>
                <w:rFonts w:hint="eastAsia" w:ascii="仿宋_GB2312" w:eastAsia="仿宋_GB2312"/>
                <w:bCs/>
                <w:sz w:val="24"/>
                <w:szCs w:val="24"/>
                <w:lang w:val="en-US" w:eastAsia="zh-CN"/>
              </w:rPr>
            </w:pPr>
            <w:r>
              <w:rPr>
                <w:rFonts w:ascii="仿宋_GB2312" w:hAnsi="仿宋" w:eastAsia="仿宋_GB2312" w:cs="仿宋"/>
                <w:sz w:val="24"/>
                <w:szCs w:val="24"/>
              </w:rPr>
              <w:t>实验实训课表</w:t>
            </w:r>
            <w:r>
              <w:rPr>
                <w:rFonts w:hint="eastAsia" w:ascii="仿宋_GB2312" w:hAnsi="仿宋" w:eastAsia="仿宋_GB2312" w:cs="仿宋"/>
                <w:sz w:val="24"/>
                <w:szCs w:val="24"/>
                <w:lang w:eastAsia="zh-CN"/>
              </w:rPr>
              <w:t>、实验实训项目实施统计表、实验实训项目实施记录表</w:t>
            </w:r>
          </w:p>
        </w:tc>
        <w:tc>
          <w:tcPr>
            <w:tcW w:w="34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宋杨（小）、李明霜、王磊</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28"/>
                <w:lang w:val="en-US" w:eastAsia="zh-CN"/>
              </w:rPr>
              <w:t>12</w:t>
            </w:r>
          </w:p>
        </w:tc>
        <w:tc>
          <w:tcPr>
            <w:tcW w:w="2867" w:type="dxa"/>
            <w:vAlign w:val="center"/>
          </w:tcPr>
          <w:p>
            <w:pPr>
              <w:jc w:val="left"/>
              <w:rPr>
                <w:rFonts w:hint="eastAsia" w:ascii="仿宋_GB2312" w:eastAsia="仿宋_GB2312"/>
                <w:bCs/>
                <w:sz w:val="24"/>
                <w:szCs w:val="24"/>
                <w:lang w:val="en-US" w:eastAsia="zh-CN"/>
              </w:rPr>
            </w:pPr>
            <w:r>
              <w:rPr>
                <w:rFonts w:ascii="仿宋_GB2312" w:hAnsi="仿宋" w:eastAsia="仿宋_GB2312" w:cs="仿宋"/>
                <w:sz w:val="24"/>
                <w:szCs w:val="24"/>
              </w:rPr>
              <w:t>仪器设备台账、使用登记</w:t>
            </w:r>
          </w:p>
        </w:tc>
        <w:tc>
          <w:tcPr>
            <w:tcW w:w="34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宋杨（小）、李明霜、王磊</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28"/>
                <w:lang w:val="en-US" w:eastAsia="zh-CN"/>
              </w:rPr>
              <w:t>13</w:t>
            </w:r>
          </w:p>
        </w:tc>
        <w:tc>
          <w:tcPr>
            <w:tcW w:w="2867" w:type="dxa"/>
            <w:vAlign w:val="center"/>
          </w:tcPr>
          <w:p>
            <w:pPr>
              <w:jc w:val="left"/>
              <w:rPr>
                <w:rFonts w:hint="eastAsia" w:ascii="仿宋_GB2312" w:eastAsia="仿宋_GB2312"/>
                <w:bCs/>
                <w:sz w:val="24"/>
                <w:szCs w:val="24"/>
                <w:lang w:val="en-US" w:eastAsia="zh-CN"/>
              </w:rPr>
            </w:pPr>
            <w:r>
              <w:rPr>
                <w:rFonts w:ascii="仿宋_GB2312" w:hAnsi="仿宋" w:eastAsia="仿宋_GB2312" w:cs="仿宋"/>
                <w:sz w:val="24"/>
                <w:szCs w:val="24"/>
              </w:rPr>
              <w:t>实践教学耗材入库、出库、使用登记和低值耐用品登记表</w:t>
            </w:r>
            <w:r>
              <w:rPr>
                <w:rFonts w:hint="eastAsia" w:ascii="仿宋_GB2312" w:hAnsi="仿宋" w:eastAsia="仿宋_GB2312" w:cs="仿宋"/>
                <w:sz w:val="24"/>
                <w:szCs w:val="24"/>
                <w:lang w:eastAsia="zh-CN"/>
              </w:rPr>
              <w:t>、</w:t>
            </w:r>
            <w:r>
              <w:rPr>
                <w:rFonts w:ascii="仿宋_GB2312" w:hAnsi="仿宋" w:eastAsia="仿宋_GB2312" w:cs="仿宋"/>
                <w:sz w:val="24"/>
                <w:szCs w:val="24"/>
              </w:rPr>
              <w:t>危毒化学品管理</w:t>
            </w:r>
          </w:p>
        </w:tc>
        <w:tc>
          <w:tcPr>
            <w:tcW w:w="34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宋杨（小）、李明霜、王磊</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28"/>
                <w:lang w:val="en-US" w:eastAsia="zh-CN"/>
              </w:rPr>
              <w:t>14</w:t>
            </w:r>
          </w:p>
        </w:tc>
        <w:tc>
          <w:tcPr>
            <w:tcW w:w="2867" w:type="dxa"/>
            <w:vAlign w:val="center"/>
          </w:tcPr>
          <w:p>
            <w:pPr>
              <w:jc w:val="center"/>
              <w:rPr>
                <w:rFonts w:hint="eastAsia" w:ascii="仿宋_GB2312" w:eastAsia="仿宋_GB2312"/>
                <w:bCs/>
                <w:sz w:val="24"/>
                <w:szCs w:val="24"/>
                <w:lang w:val="en-US" w:eastAsia="zh-CN"/>
              </w:rPr>
            </w:pPr>
            <w:r>
              <w:rPr>
                <w:rFonts w:hint="eastAsia" w:ascii="仿宋_GB2312" w:eastAsia="仿宋_GB2312"/>
                <w:bCs/>
                <w:sz w:val="24"/>
                <w:szCs w:val="24"/>
                <w:lang w:val="en-US" w:eastAsia="zh-CN"/>
              </w:rPr>
              <w:t>实习管理记录表</w:t>
            </w:r>
          </w:p>
        </w:tc>
        <w:tc>
          <w:tcPr>
            <w:tcW w:w="34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徐志毅、张宇、黄超</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28"/>
                <w:lang w:val="en-US" w:eastAsia="zh-CN"/>
              </w:rPr>
              <w:t>15</w:t>
            </w:r>
          </w:p>
        </w:tc>
        <w:tc>
          <w:tcPr>
            <w:tcW w:w="2867" w:type="dxa"/>
            <w:vAlign w:val="center"/>
          </w:tcPr>
          <w:p>
            <w:pPr>
              <w:jc w:val="center"/>
              <w:rPr>
                <w:rFonts w:hint="eastAsia" w:ascii="仿宋_GB2312" w:eastAsia="仿宋_GB2312"/>
                <w:bCs/>
                <w:sz w:val="24"/>
                <w:szCs w:val="24"/>
                <w:lang w:val="en-US" w:eastAsia="zh-CN"/>
              </w:rPr>
            </w:pPr>
            <w:r>
              <w:rPr>
                <w:rFonts w:hint="eastAsia" w:ascii="仿宋_GB2312" w:eastAsia="仿宋_GB2312"/>
                <w:bCs/>
                <w:sz w:val="24"/>
                <w:szCs w:val="24"/>
                <w:lang w:val="en-US" w:eastAsia="zh-CN"/>
              </w:rPr>
              <w:t>实习安排</w:t>
            </w:r>
          </w:p>
        </w:tc>
        <w:tc>
          <w:tcPr>
            <w:tcW w:w="34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徐志毅、张宇、黄超</w:t>
            </w:r>
          </w:p>
        </w:tc>
        <w:tc>
          <w:tcPr>
            <w:tcW w:w="1110" w:type="dxa"/>
          </w:tcPr>
          <w:p>
            <w:pPr>
              <w:jc w:val="center"/>
              <w:rPr>
                <w:rFonts w:ascii="仿宋_GB2312" w:hAnsi="仿宋_GB2312" w:eastAsia="仿宋_GB2312" w:cs="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98" w:type="dxa"/>
            <w:vAlign w:val="center"/>
          </w:tcPr>
          <w:p>
            <w:pPr>
              <w:jc w:val="cente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28"/>
                <w:lang w:val="en-US" w:eastAsia="zh-CN"/>
              </w:rPr>
              <w:t>16</w:t>
            </w:r>
          </w:p>
        </w:tc>
        <w:tc>
          <w:tcPr>
            <w:tcW w:w="2867" w:type="dxa"/>
            <w:vAlign w:val="center"/>
          </w:tcPr>
          <w:p>
            <w:pPr>
              <w:jc w:val="center"/>
              <w:rPr>
                <w:rFonts w:hint="eastAsia" w:ascii="仿宋_GB2312" w:eastAsia="仿宋_GB2312"/>
                <w:bCs/>
                <w:sz w:val="24"/>
                <w:szCs w:val="24"/>
                <w:lang w:val="en-US" w:eastAsia="zh-CN"/>
              </w:rPr>
            </w:pPr>
            <w:r>
              <w:rPr>
                <w:rFonts w:hint="eastAsia" w:ascii="仿宋_GB2312" w:eastAsia="仿宋_GB2312"/>
                <w:bCs/>
                <w:sz w:val="24"/>
                <w:szCs w:val="24"/>
                <w:lang w:val="en-US" w:eastAsia="zh-CN"/>
              </w:rPr>
              <w:t>各系中期实习检查材料</w:t>
            </w:r>
          </w:p>
        </w:tc>
        <w:tc>
          <w:tcPr>
            <w:tcW w:w="34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徐志毅、张宇、黄超</w:t>
            </w:r>
          </w:p>
        </w:tc>
        <w:tc>
          <w:tcPr>
            <w:tcW w:w="1110" w:type="dxa"/>
          </w:tcPr>
          <w:p>
            <w:pPr>
              <w:jc w:val="center"/>
              <w:rPr>
                <w:rFonts w:ascii="仿宋_GB2312" w:hAnsi="仿宋_GB2312" w:eastAsia="仿宋_GB2312" w:cs="仿宋_GB2312"/>
                <w:sz w:val="28"/>
                <w:szCs w:val="36"/>
              </w:rPr>
            </w:pPr>
          </w:p>
        </w:tc>
      </w:tr>
    </w:tbl>
    <w:p>
      <w:pPr>
        <w:ind w:firstLine="640" w:firstLineChars="200"/>
        <w:rPr>
          <w:rFonts w:hint="eastAsia" w:ascii="黑体" w:hAnsi="黑体" w:eastAsia="黑体" w:cs="黑体"/>
          <w:bCs/>
          <w:sz w:val="32"/>
          <w:szCs w:val="32"/>
        </w:rPr>
      </w:pPr>
    </w:p>
    <w:p>
      <w:pPr>
        <w:keepNext w:val="0"/>
        <w:keepLines w:val="0"/>
        <w:pageBreakBefore w:val="0"/>
        <w:widowControl w:val="0"/>
        <w:kinsoku/>
        <w:wordWrap/>
        <w:overflowPunct/>
        <w:topLinePunct w:val="0"/>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四、要求</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请各系（部）</w:t>
      </w:r>
      <w:r>
        <w:rPr>
          <w:rFonts w:hint="eastAsia" w:ascii="仿宋_GB2312" w:eastAsia="仿宋_GB2312"/>
          <w:bCs/>
          <w:sz w:val="32"/>
          <w:szCs w:val="32"/>
          <w:lang w:eastAsia="zh-CN"/>
        </w:rPr>
        <w:t>对照</w:t>
      </w:r>
      <w:r>
        <w:rPr>
          <w:rFonts w:hint="eastAsia" w:ascii="仿宋_GB2312" w:eastAsia="仿宋_GB2312"/>
          <w:bCs/>
          <w:sz w:val="32"/>
          <w:szCs w:val="32"/>
        </w:rPr>
        <w:t>检查项目对本部门全体任课教师进行自查并提交自查报告和检查评分表，</w:t>
      </w:r>
      <w:r>
        <w:rPr>
          <w:rFonts w:hint="eastAsia" w:ascii="仿宋_GB2312" w:eastAsia="仿宋_GB2312"/>
          <w:bCs/>
          <w:sz w:val="32"/>
          <w:szCs w:val="32"/>
          <w:lang w:eastAsia="zh-CN"/>
        </w:rPr>
        <w:t>请</w:t>
      </w:r>
      <w:r>
        <w:rPr>
          <w:rFonts w:hint="eastAsia" w:ascii="仿宋_GB2312" w:eastAsia="仿宋_GB2312"/>
          <w:bCs/>
          <w:sz w:val="32"/>
          <w:szCs w:val="32"/>
        </w:rPr>
        <w:t>将检查结果记录在</w:t>
      </w:r>
      <w:r>
        <w:rPr>
          <w:rFonts w:hint="eastAsia" w:ascii="仿宋_GB2312" w:eastAsia="仿宋_GB2312"/>
          <w:bCs/>
          <w:sz w:val="32"/>
          <w:szCs w:val="32"/>
          <w:lang w:eastAsia="zh-CN"/>
        </w:rPr>
        <w:t>检查评分表中；</w:t>
      </w:r>
      <w:r>
        <w:rPr>
          <w:rFonts w:hint="eastAsia" w:ascii="仿宋_GB2312" w:eastAsia="仿宋_GB2312"/>
          <w:bCs/>
          <w:sz w:val="32"/>
          <w:szCs w:val="32"/>
        </w:rPr>
        <w:t>自查内容须清楚、具体、详实；</w:t>
      </w:r>
      <w:r>
        <w:rPr>
          <w:rFonts w:hint="eastAsia" w:ascii="仿宋_GB2312" w:eastAsia="仿宋_GB2312"/>
          <w:bCs/>
          <w:sz w:val="32"/>
          <w:szCs w:val="32"/>
          <w:lang w:eastAsia="zh-CN"/>
        </w:rPr>
        <w:t>并于</w:t>
      </w:r>
      <w:r>
        <w:rPr>
          <w:rFonts w:hint="eastAsia" w:ascii="仿宋_GB2312" w:eastAsia="仿宋_GB2312"/>
          <w:bCs/>
          <w:sz w:val="32"/>
          <w:szCs w:val="32"/>
          <w:lang w:val="en-US" w:eastAsia="zh-CN"/>
        </w:rPr>
        <w:t>2020年7月3日下午17:00前提交自查报告及</w:t>
      </w:r>
      <w:r>
        <w:rPr>
          <w:rFonts w:hint="eastAsia" w:ascii="仿宋_GB2312" w:eastAsia="仿宋_GB2312"/>
          <w:bCs/>
          <w:sz w:val="32"/>
          <w:szCs w:val="32"/>
        </w:rPr>
        <w:t>检查评分表</w:t>
      </w:r>
      <w:r>
        <w:rPr>
          <w:rFonts w:hint="eastAsia" w:ascii="仿宋_GB2312" w:eastAsia="仿宋_GB2312"/>
          <w:bCs/>
          <w:sz w:val="32"/>
          <w:szCs w:val="32"/>
          <w:lang w:val="en-US" w:eastAsia="zh-CN"/>
        </w:rPr>
        <w:t>到教务处张谦老师处。</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附件</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第</w:t>
      </w:r>
      <w:r>
        <w:rPr>
          <w:rFonts w:hint="eastAsia" w:ascii="仿宋_GB2312" w:eastAsia="仿宋_GB2312"/>
          <w:sz w:val="32"/>
          <w:szCs w:val="32"/>
          <w:lang w:eastAsia="zh-CN"/>
        </w:rPr>
        <w:t>一</w:t>
      </w:r>
      <w:r>
        <w:rPr>
          <w:rFonts w:hint="eastAsia" w:ascii="仿宋_GB2312" w:eastAsia="仿宋_GB2312"/>
          <w:sz w:val="32"/>
          <w:szCs w:val="32"/>
        </w:rPr>
        <w:t>学期教师管理项目期末检查评分表》</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贵州健康职业</w:t>
      </w:r>
      <w:r>
        <w:rPr>
          <w:rFonts w:hint="eastAsia" w:ascii="仿宋_GB2312" w:eastAsia="仿宋_GB2312"/>
          <w:sz w:val="32"/>
          <w:szCs w:val="32"/>
        </w:rPr>
        <w:t>学院</w:t>
      </w:r>
      <w:r>
        <w:rPr>
          <w:rFonts w:hint="eastAsia" w:ascii="仿宋_GB2312" w:eastAsia="仿宋_GB2312"/>
          <w:sz w:val="32"/>
          <w:szCs w:val="32"/>
          <w:lang w:eastAsia="zh-CN"/>
        </w:rPr>
        <w:t>期末</w:t>
      </w:r>
      <w:r>
        <w:rPr>
          <w:rFonts w:hint="eastAsia" w:ascii="仿宋_GB2312" w:eastAsia="仿宋_GB2312"/>
          <w:sz w:val="32"/>
          <w:szCs w:val="32"/>
        </w:rPr>
        <w:t>教学检查评分细则</w:t>
      </w:r>
      <w:r>
        <w:rPr>
          <w:rFonts w:hint="eastAsia" w:ascii="仿宋_GB2312" w:eastAsia="仿宋_GB2312"/>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贵州健康职业学院实习工作期末检查评分细则</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560" w:lineRule="exact"/>
        <w:ind w:firstLine="640" w:firstLineChars="200"/>
        <w:textAlignment w:val="auto"/>
        <w:rPr>
          <w:rFonts w:ascii="仿宋_GB2312" w:eastAsia="仿宋_GB2312"/>
          <w:bCs/>
          <w:sz w:val="32"/>
          <w:szCs w:val="32"/>
        </w:rPr>
      </w:pPr>
      <w:r>
        <w:rPr>
          <w:rFonts w:hint="eastAsia" w:ascii="仿宋_GB2312" w:eastAsia="仿宋_GB2312"/>
          <w:sz w:val="32"/>
          <w:szCs w:val="32"/>
          <w:lang w:val="en-US" w:eastAsia="zh-CN"/>
        </w:rPr>
        <w:t>4.</w:t>
      </w:r>
      <w:r>
        <w:rPr>
          <w:rFonts w:hint="default" w:ascii="仿宋_GB2312" w:eastAsia="仿宋_GB2312"/>
          <w:sz w:val="32"/>
          <w:szCs w:val="32"/>
          <w:lang w:val="en-US" w:eastAsia="zh-CN"/>
        </w:rPr>
        <w:t>贵州健康职业学院理论教学进度检查情况登记表</w:t>
      </w:r>
    </w:p>
    <w:p>
      <w:pPr>
        <w:keepNext w:val="0"/>
        <w:keepLines w:val="0"/>
        <w:pageBreakBefore w:val="0"/>
        <w:widowControl w:val="0"/>
        <w:kinsoku/>
        <w:wordWrap/>
        <w:overflowPunct/>
        <w:topLinePunct w:val="0"/>
        <w:autoSpaceDN/>
        <w:bidi w:val="0"/>
        <w:spacing w:beforeAutospacing="0" w:afterAutospacing="0" w:line="560" w:lineRule="exact"/>
        <w:textAlignment w:val="auto"/>
        <w:rPr>
          <w:rFonts w:ascii="仿宋_GB2312" w:eastAsia="仿宋_GB2312"/>
          <w:bCs/>
          <w:sz w:val="32"/>
          <w:szCs w:val="32"/>
        </w:rPr>
      </w:pPr>
    </w:p>
    <w:p>
      <w:pPr>
        <w:keepNext w:val="0"/>
        <w:keepLines w:val="0"/>
        <w:pageBreakBefore w:val="0"/>
        <w:widowControl w:val="0"/>
        <w:kinsoku/>
        <w:wordWrap/>
        <w:overflowPunct/>
        <w:topLinePunct w:val="0"/>
        <w:autoSpaceDN/>
        <w:bidi w:val="0"/>
        <w:spacing w:beforeAutospacing="0" w:afterAutospacing="0" w:line="560" w:lineRule="exact"/>
        <w:textAlignment w:val="auto"/>
        <w:rPr>
          <w:rFonts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eastAsia="zh-CN"/>
        </w:rPr>
        <w:t>贵州健康职业学院</w:t>
      </w:r>
      <w:r>
        <w:rPr>
          <w:rFonts w:hint="eastAsia" w:ascii="仿宋_GB2312" w:eastAsia="仿宋_GB2312"/>
          <w:bCs/>
          <w:sz w:val="32"/>
          <w:szCs w:val="32"/>
        </w:rPr>
        <w:t>教务处</w:t>
      </w:r>
    </w:p>
    <w:p>
      <w:pPr>
        <w:keepNext w:val="0"/>
        <w:keepLines w:val="0"/>
        <w:pageBreakBefore w:val="0"/>
        <w:widowControl w:val="0"/>
        <w:kinsoku/>
        <w:wordWrap/>
        <w:overflowPunct/>
        <w:topLinePunct w:val="0"/>
        <w:autoSpaceDN/>
        <w:bidi w:val="0"/>
        <w:spacing w:beforeAutospacing="0" w:afterAutospacing="0" w:line="560" w:lineRule="exact"/>
        <w:ind w:firstLine="5120" w:firstLineChars="1600"/>
        <w:textAlignment w:val="auto"/>
        <w:rPr>
          <w:rFonts w:ascii="仿宋_GB2312" w:eastAsia="仿宋_GB2312"/>
          <w:sz w:val="28"/>
          <w:szCs w:val="28"/>
        </w:rPr>
      </w:pPr>
      <w:r>
        <w:rPr>
          <w:rFonts w:hint="eastAsia" w:ascii="仿宋_GB2312" w:eastAsia="仿宋_GB2312"/>
          <w:bCs/>
          <w:sz w:val="32"/>
          <w:szCs w:val="32"/>
        </w:rPr>
        <w:t>20</w:t>
      </w:r>
      <w:r>
        <w:rPr>
          <w:rFonts w:hint="eastAsia" w:ascii="仿宋_GB2312" w:eastAsia="仿宋_GB2312"/>
          <w:bCs/>
          <w:sz w:val="32"/>
          <w:szCs w:val="32"/>
          <w:lang w:val="en-US" w:eastAsia="zh-CN"/>
        </w:rPr>
        <w:t>20</w:t>
      </w:r>
      <w:r>
        <w:rPr>
          <w:rFonts w:hint="eastAsia" w:ascii="仿宋_GB2312" w:eastAsia="仿宋_GB2312"/>
          <w:bCs/>
          <w:sz w:val="32"/>
          <w:szCs w:val="32"/>
        </w:rPr>
        <w:t>年</w:t>
      </w:r>
      <w:r>
        <w:rPr>
          <w:rFonts w:hint="eastAsia" w:ascii="仿宋_GB2312" w:eastAsia="仿宋_GB2312"/>
          <w:bCs/>
          <w:sz w:val="32"/>
          <w:szCs w:val="32"/>
          <w:lang w:val="en-US" w:eastAsia="zh-CN"/>
        </w:rPr>
        <w:t>6</w:t>
      </w:r>
      <w:r>
        <w:rPr>
          <w:rFonts w:hint="eastAsia" w:ascii="仿宋_GB2312" w:eastAsia="仿宋_GB2312"/>
          <w:bCs/>
          <w:sz w:val="32"/>
          <w:szCs w:val="32"/>
        </w:rPr>
        <w:t>月</w:t>
      </w:r>
      <w:r>
        <w:rPr>
          <w:rFonts w:hint="eastAsia" w:ascii="仿宋_GB2312" w:eastAsia="仿宋_GB2312"/>
          <w:bCs/>
          <w:sz w:val="32"/>
          <w:szCs w:val="32"/>
          <w:lang w:val="en-US" w:eastAsia="zh-CN"/>
        </w:rPr>
        <w:t>17</w:t>
      </w:r>
      <w:r>
        <w:rPr>
          <w:rFonts w:hint="eastAsia" w:ascii="仿宋_GB2312" w:eastAsia="仿宋_GB2312"/>
          <w:bCs/>
          <w:sz w:val="32"/>
          <w:szCs w:val="32"/>
        </w:rPr>
        <w:t>日</w:t>
      </w:r>
    </w:p>
    <w:p>
      <w:pPr>
        <w:autoSpaceDE w:val="0"/>
        <w:adjustRightInd w:val="0"/>
        <w:snapToGrid w:val="0"/>
        <w:spacing w:line="360" w:lineRule="auto"/>
        <w:rPr>
          <w:rFonts w:hint="eastAsia" w:ascii="仿宋_GB2312" w:eastAsia="仿宋_GB2312"/>
          <w:sz w:val="28"/>
          <w:szCs w:val="28"/>
        </w:rPr>
      </w:pPr>
      <w:r>
        <w:rPr>
          <w:rFonts w:hint="eastAsia" w:ascii="仿宋_GB2312" w:eastAsia="仿宋_GB2312"/>
          <w:sz w:val="28"/>
          <w:szCs w:val="28"/>
        </w:rPr>
        <w:t xml:space="preserve"> </w:t>
      </w:r>
    </w:p>
    <w:p>
      <w:pPr>
        <w:autoSpaceDE w:val="0"/>
        <w:adjustRightInd w:val="0"/>
        <w:snapToGrid w:val="0"/>
        <w:spacing w:line="360" w:lineRule="auto"/>
        <w:rPr>
          <w:rFonts w:hint="eastAsia" w:ascii="仿宋_GB2312" w:eastAsia="仿宋_GB2312"/>
          <w:sz w:val="28"/>
          <w:szCs w:val="28"/>
        </w:rPr>
      </w:pPr>
    </w:p>
    <w:p>
      <w:pPr>
        <w:autoSpaceDE w:val="0"/>
        <w:adjustRightInd w:val="0"/>
        <w:snapToGrid w:val="0"/>
        <w:spacing w:line="360" w:lineRule="auto"/>
        <w:rPr>
          <w:rFonts w:hint="eastAsia" w:ascii="仿宋_GB2312" w:eastAsia="仿宋_GB2312"/>
          <w:sz w:val="28"/>
          <w:szCs w:val="28"/>
        </w:rPr>
      </w:pPr>
    </w:p>
    <w:p>
      <w:pPr>
        <w:autoSpaceDE w:val="0"/>
        <w:adjustRightInd w:val="0"/>
        <w:snapToGrid w:val="0"/>
        <w:spacing w:line="360" w:lineRule="auto"/>
        <w:rPr>
          <w:rFonts w:hint="eastAsia" w:ascii="仿宋_GB2312" w:eastAsia="仿宋_GB2312"/>
          <w:sz w:val="28"/>
          <w:szCs w:val="28"/>
        </w:rPr>
      </w:pPr>
    </w:p>
    <w:p>
      <w:pPr>
        <w:rPr>
          <w:rFonts w:ascii="黑体" w:hAnsi="黑体" w:eastAsia="黑体" w:cs="黑体"/>
          <w:b/>
          <w:bCs/>
          <w:color w:val="000000"/>
          <w:kern w:val="0"/>
          <w:sz w:val="28"/>
          <w:szCs w:val="28"/>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r>
        <w:rPr>
          <w:rFonts w:hint="eastAsia" w:ascii="黑体" w:hAnsi="黑体" w:eastAsia="黑体" w:cs="黑体"/>
          <w:bCs/>
          <w:sz w:val="32"/>
          <w:szCs w:val="32"/>
        </w:rPr>
        <w:t>：</w:t>
      </w:r>
    </w:p>
    <w:tbl>
      <w:tblPr>
        <w:tblStyle w:val="4"/>
        <w:tblW w:w="9915" w:type="dxa"/>
        <w:jc w:val="center"/>
        <w:tblLayout w:type="fixed"/>
        <w:tblCellMar>
          <w:top w:w="15" w:type="dxa"/>
          <w:left w:w="15" w:type="dxa"/>
          <w:bottom w:w="15" w:type="dxa"/>
          <w:right w:w="15" w:type="dxa"/>
        </w:tblCellMar>
      </w:tblPr>
      <w:tblGrid>
        <w:gridCol w:w="510"/>
        <w:gridCol w:w="870"/>
        <w:gridCol w:w="1920"/>
        <w:gridCol w:w="1100"/>
        <w:gridCol w:w="1248"/>
        <w:gridCol w:w="1128"/>
        <w:gridCol w:w="1196"/>
        <w:gridCol w:w="653"/>
        <w:gridCol w:w="1290"/>
      </w:tblGrid>
      <w:tr>
        <w:tblPrEx>
          <w:tblCellMar>
            <w:top w:w="15" w:type="dxa"/>
            <w:left w:w="15" w:type="dxa"/>
            <w:bottom w:w="15" w:type="dxa"/>
            <w:right w:w="15" w:type="dxa"/>
          </w:tblCellMar>
        </w:tblPrEx>
        <w:trPr>
          <w:trHeight w:val="375" w:hRule="atLeast"/>
          <w:jc w:val="center"/>
        </w:trPr>
        <w:tc>
          <w:tcPr>
            <w:tcW w:w="9915" w:type="dxa"/>
            <w:gridSpan w:val="9"/>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b/>
                <w:bCs/>
                <w:color w:val="000000"/>
                <w:sz w:val="28"/>
                <w:szCs w:val="28"/>
              </w:rPr>
            </w:pPr>
            <w:r>
              <w:rPr>
                <w:rFonts w:hint="eastAsia" w:ascii="方正小标宋简体" w:hAnsi="方正小标宋简体" w:eastAsia="方正小标宋简体" w:cs="方正小标宋简体"/>
                <w:sz w:val="36"/>
                <w:szCs w:val="36"/>
              </w:rPr>
              <w:t>201</w:t>
            </w:r>
            <w:r>
              <w:rPr>
                <w:rFonts w:hint="eastAsia" w:ascii="方正小标宋简体" w:hAnsi="方正小标宋简体" w:eastAsia="方正小标宋简体" w:cs="方正小标宋简体"/>
                <w:sz w:val="36"/>
                <w:szCs w:val="36"/>
                <w:lang w:val="en-US" w:eastAsia="zh-CN"/>
              </w:rPr>
              <w:t>9</w:t>
            </w: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20</w:t>
            </w:r>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eastAsia="zh-CN"/>
              </w:rPr>
              <w:t>二</w:t>
            </w:r>
            <w:r>
              <w:rPr>
                <w:rFonts w:hint="eastAsia" w:ascii="方正小标宋简体" w:hAnsi="方正小标宋简体" w:eastAsia="方正小标宋简体" w:cs="方正小标宋简体"/>
                <w:sz w:val="36"/>
                <w:szCs w:val="36"/>
              </w:rPr>
              <w:t>学期教师管理项目期末检查评分表</w:t>
            </w:r>
          </w:p>
        </w:tc>
      </w:tr>
      <w:tr>
        <w:tblPrEx>
          <w:tblCellMar>
            <w:top w:w="15" w:type="dxa"/>
            <w:left w:w="15" w:type="dxa"/>
            <w:bottom w:w="15" w:type="dxa"/>
            <w:right w:w="15" w:type="dxa"/>
          </w:tblCellMar>
        </w:tblPrEx>
        <w:trPr>
          <w:trHeight w:val="300" w:hRule="atLeast"/>
          <w:jc w:val="center"/>
        </w:trPr>
        <w:tc>
          <w:tcPr>
            <w:tcW w:w="9915" w:type="dxa"/>
            <w:gridSpan w:val="9"/>
            <w:tcBorders>
              <w:top w:val="single" w:color="000000" w:sz="4" w:space="0"/>
              <w:left w:val="single" w:color="000000" w:sz="4" w:space="0"/>
              <w:bottom w:val="single" w:color="000000" w:sz="4" w:space="0"/>
              <w:right w:val="single" w:color="000000" w:sz="4" w:space="0"/>
            </w:tcBorders>
            <w:vAlign w:val="center"/>
          </w:tcPr>
          <w:p>
            <w:pPr>
              <w:widowControl/>
              <w:spacing w:after="220"/>
              <w:jc w:val="left"/>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系（部）：（盖章）</w:t>
            </w:r>
          </w:p>
        </w:tc>
      </w:tr>
      <w:tr>
        <w:tblPrEx>
          <w:tblCellMar>
            <w:top w:w="15" w:type="dxa"/>
            <w:left w:w="15" w:type="dxa"/>
            <w:bottom w:w="15" w:type="dxa"/>
            <w:right w:w="15" w:type="dxa"/>
          </w:tblCellMar>
        </w:tblPrEx>
        <w:trPr>
          <w:trHeight w:val="285" w:hRule="atLeast"/>
          <w:jc w:val="center"/>
        </w:trPr>
        <w:tc>
          <w:tcPr>
            <w:tcW w:w="330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教师授课基本信息</w:t>
            </w:r>
          </w:p>
        </w:tc>
        <w:tc>
          <w:tcPr>
            <w:tcW w:w="6615" w:type="dxa"/>
            <w:gridSpan w:val="6"/>
            <w:tcBorders>
              <w:top w:val="single" w:color="000000" w:sz="4" w:space="0"/>
              <w:left w:val="nil"/>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评价项目及分值（共100分）</w:t>
            </w:r>
          </w:p>
        </w:tc>
      </w:tr>
      <w:tr>
        <w:tblPrEx>
          <w:tblCellMar>
            <w:top w:w="15" w:type="dxa"/>
            <w:left w:w="15" w:type="dxa"/>
            <w:bottom w:w="15" w:type="dxa"/>
            <w:right w:w="15" w:type="dxa"/>
          </w:tblCellMar>
        </w:tblPrEx>
        <w:trPr>
          <w:trHeight w:val="450" w:hRule="atLeast"/>
          <w:jc w:val="center"/>
        </w:trPr>
        <w:tc>
          <w:tcPr>
            <w:tcW w:w="33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b/>
                <w:bCs/>
                <w:color w:val="000000"/>
                <w:sz w:val="24"/>
                <w:szCs w:val="24"/>
              </w:rPr>
            </w:pPr>
          </w:p>
        </w:tc>
        <w:tc>
          <w:tcPr>
            <w:tcW w:w="110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教案</w:t>
            </w:r>
          </w:p>
        </w:tc>
        <w:tc>
          <w:tcPr>
            <w:tcW w:w="124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课件</w:t>
            </w:r>
          </w:p>
        </w:tc>
        <w:tc>
          <w:tcPr>
            <w:tcW w:w="11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作业</w:t>
            </w:r>
          </w:p>
        </w:tc>
        <w:tc>
          <w:tcPr>
            <w:tcW w:w="119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教师个人总结</w:t>
            </w:r>
          </w:p>
        </w:tc>
        <w:tc>
          <w:tcPr>
            <w:tcW w:w="65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18"/>
                <w:szCs w:val="18"/>
              </w:rPr>
              <w:t>总分</w:t>
            </w:r>
          </w:p>
        </w:tc>
        <w:tc>
          <w:tcPr>
            <w:tcW w:w="1290" w:type="dxa"/>
            <w:tcBorders>
              <w:top w:val="single" w:color="000000" w:sz="4" w:space="0"/>
              <w:left w:val="nil"/>
              <w:bottom w:val="single" w:color="000000" w:sz="4" w:space="0"/>
              <w:right w:val="single" w:color="000000" w:sz="4" w:space="0"/>
            </w:tcBorders>
            <w:vAlign w:val="bottom"/>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18"/>
                <w:szCs w:val="18"/>
              </w:rPr>
              <w:t>备注</w:t>
            </w:r>
          </w:p>
        </w:tc>
      </w:tr>
      <w:tr>
        <w:tblPrEx>
          <w:tblCellMar>
            <w:top w:w="15" w:type="dxa"/>
            <w:left w:w="15" w:type="dxa"/>
            <w:bottom w:w="15" w:type="dxa"/>
            <w:right w:w="15" w:type="dxa"/>
          </w:tblCellMar>
        </w:tblPrEx>
        <w:trPr>
          <w:trHeight w:val="450" w:hRule="atLeast"/>
          <w:jc w:val="center"/>
        </w:trPr>
        <w:tc>
          <w:tcPr>
            <w:tcW w:w="510"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排名</w:t>
            </w:r>
          </w:p>
        </w:tc>
        <w:tc>
          <w:tcPr>
            <w:tcW w:w="870" w:type="dxa"/>
            <w:tcBorders>
              <w:left w:val="nil"/>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姓名</w:t>
            </w:r>
          </w:p>
        </w:tc>
        <w:tc>
          <w:tcPr>
            <w:tcW w:w="1920" w:type="dxa"/>
            <w:tcBorders>
              <w:left w:val="nil"/>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课程名称</w:t>
            </w:r>
          </w:p>
        </w:tc>
        <w:tc>
          <w:tcPr>
            <w:tcW w:w="1100" w:type="dxa"/>
            <w:tcBorders>
              <w:left w:val="nil"/>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30分</w:t>
            </w:r>
          </w:p>
        </w:tc>
        <w:tc>
          <w:tcPr>
            <w:tcW w:w="1248" w:type="dxa"/>
            <w:tcBorders>
              <w:left w:val="nil"/>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30分</w:t>
            </w:r>
          </w:p>
        </w:tc>
        <w:tc>
          <w:tcPr>
            <w:tcW w:w="1128" w:type="dxa"/>
            <w:tcBorders>
              <w:left w:val="nil"/>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kern w:val="0"/>
                <w:sz w:val="18"/>
                <w:szCs w:val="18"/>
              </w:rPr>
              <w:t>30分</w:t>
            </w:r>
          </w:p>
        </w:tc>
        <w:tc>
          <w:tcPr>
            <w:tcW w:w="1196" w:type="dxa"/>
            <w:tcBorders>
              <w:left w:val="nil"/>
              <w:bottom w:val="single" w:color="000000" w:sz="4" w:space="0"/>
              <w:right w:val="single" w:color="000000" w:sz="4" w:space="0"/>
            </w:tcBorders>
            <w:vAlign w:val="center"/>
          </w:tcPr>
          <w:p>
            <w:pPr>
              <w:widowControl/>
              <w:jc w:val="center"/>
              <w:textAlignment w:val="bottom"/>
              <w:rPr>
                <w:rFonts w:hint="eastAsia" w:ascii="仿宋_GB2312" w:hAnsi="仿宋_GB2312" w:eastAsia="仿宋_GB2312" w:cs="仿宋_GB2312"/>
                <w:b/>
                <w:bCs/>
                <w:color w:val="000000"/>
                <w:sz w:val="18"/>
                <w:szCs w:val="18"/>
                <w:lang w:eastAsia="zh-CN"/>
              </w:rPr>
            </w:pPr>
            <w:r>
              <w:rPr>
                <w:rFonts w:hint="eastAsia" w:ascii="仿宋_GB2312" w:hAnsi="仿宋_GB2312" w:eastAsia="仿宋_GB2312" w:cs="仿宋_GB2312"/>
                <w:b/>
                <w:bCs/>
                <w:color w:val="000000"/>
                <w:sz w:val="18"/>
                <w:szCs w:val="18"/>
              </w:rPr>
              <w:t>10</w:t>
            </w:r>
            <w:r>
              <w:rPr>
                <w:rFonts w:hint="eastAsia" w:ascii="仿宋_GB2312" w:hAnsi="仿宋_GB2312" w:eastAsia="仿宋_GB2312" w:cs="仿宋_GB2312"/>
                <w:b/>
                <w:bCs/>
                <w:color w:val="000000"/>
                <w:sz w:val="18"/>
                <w:szCs w:val="18"/>
                <w:lang w:eastAsia="zh-CN"/>
              </w:rPr>
              <w:t>分</w:t>
            </w:r>
          </w:p>
        </w:tc>
        <w:tc>
          <w:tcPr>
            <w:tcW w:w="653" w:type="dxa"/>
            <w:tcBorders>
              <w:left w:val="nil"/>
              <w:bottom w:val="single" w:color="000000" w:sz="4" w:space="0"/>
              <w:right w:val="single" w:color="000000" w:sz="4" w:space="0"/>
            </w:tcBorders>
            <w:vAlign w:val="center"/>
          </w:tcPr>
          <w:p>
            <w:pPr>
              <w:widowControl/>
              <w:jc w:val="center"/>
              <w:textAlignment w:val="bottom"/>
              <w:rPr>
                <w:rFonts w:ascii="仿宋_GB2312" w:hAnsi="仿宋_GB2312" w:eastAsia="仿宋_GB2312" w:cs="仿宋_GB2312"/>
                <w:b/>
                <w:bCs/>
                <w:color w:val="000000"/>
                <w:kern w:val="0"/>
                <w:sz w:val="18"/>
                <w:szCs w:val="18"/>
              </w:rPr>
            </w:pPr>
          </w:p>
        </w:tc>
        <w:tc>
          <w:tcPr>
            <w:tcW w:w="1290" w:type="dxa"/>
            <w:tcBorders>
              <w:left w:val="nil"/>
              <w:bottom w:val="single" w:color="000000" w:sz="4" w:space="0"/>
              <w:right w:val="single" w:color="000000" w:sz="4" w:space="0"/>
            </w:tcBorders>
            <w:vAlign w:val="center"/>
          </w:tcPr>
          <w:p>
            <w:pPr>
              <w:widowControl/>
              <w:jc w:val="center"/>
              <w:textAlignment w:val="bottom"/>
              <w:rPr>
                <w:rFonts w:ascii="仿宋_GB2312" w:hAnsi="仿宋_GB2312" w:eastAsia="仿宋_GB2312" w:cs="仿宋_GB2312"/>
                <w:b/>
                <w:bCs/>
                <w:color w:val="000000"/>
                <w:sz w:val="18"/>
                <w:szCs w:val="18"/>
              </w:rPr>
            </w:pPr>
          </w:p>
        </w:tc>
      </w:tr>
      <w:tr>
        <w:tblPrEx>
          <w:tblCellMar>
            <w:top w:w="15" w:type="dxa"/>
            <w:left w:w="15" w:type="dxa"/>
            <w:bottom w:w="15" w:type="dxa"/>
            <w:right w:w="15" w:type="dxa"/>
          </w:tblCellMar>
        </w:tblPrEx>
        <w:trPr>
          <w:trHeight w:val="372"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r>
        <w:tblPrEx>
          <w:tblCellMar>
            <w:top w:w="15" w:type="dxa"/>
            <w:left w:w="15" w:type="dxa"/>
            <w:bottom w:w="15" w:type="dxa"/>
            <w:right w:w="15"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olor w:val="000000"/>
                <w:sz w:val="18"/>
                <w:szCs w:val="18"/>
              </w:rPr>
            </w:pPr>
          </w:p>
        </w:tc>
        <w:tc>
          <w:tcPr>
            <w:tcW w:w="870" w:type="dxa"/>
            <w:tcBorders>
              <w:top w:val="single" w:color="000000" w:sz="4" w:space="0"/>
              <w:left w:val="nil"/>
              <w:bottom w:val="single" w:color="000000" w:sz="4" w:space="0"/>
              <w:right w:val="single" w:color="000000" w:sz="4" w:space="0"/>
            </w:tcBorders>
            <w:vAlign w:val="bottom"/>
          </w:tcPr>
          <w:p>
            <w:pPr>
              <w:rPr>
                <w:rFonts w:ascii="宋体" w:hAnsi="宋体"/>
                <w:color w:val="000000"/>
                <w:sz w:val="18"/>
                <w:szCs w:val="18"/>
              </w:rPr>
            </w:pPr>
          </w:p>
        </w:tc>
        <w:tc>
          <w:tcPr>
            <w:tcW w:w="192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0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4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28"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196"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653"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c>
          <w:tcPr>
            <w:tcW w:w="1290" w:type="dxa"/>
            <w:tcBorders>
              <w:top w:val="single" w:color="000000" w:sz="4" w:space="0"/>
              <w:left w:val="nil"/>
              <w:bottom w:val="single" w:color="000000" w:sz="4" w:space="0"/>
              <w:right w:val="single" w:color="000000" w:sz="4" w:space="0"/>
            </w:tcBorders>
            <w:vAlign w:val="bottom"/>
          </w:tcPr>
          <w:p>
            <w:pPr>
              <w:jc w:val="center"/>
              <w:rPr>
                <w:rFonts w:ascii="宋体" w:hAnsi="宋体"/>
                <w:color w:val="000000"/>
                <w:sz w:val="18"/>
                <w:szCs w:val="18"/>
              </w:rPr>
            </w:pPr>
          </w:p>
        </w:tc>
      </w:tr>
    </w:tbl>
    <w:p>
      <w:r>
        <w:t xml:space="preserve"> </w:t>
      </w:r>
    </w:p>
    <w:p>
      <w:pPr>
        <w:rPr>
          <w:rFonts w:ascii="仿宋_GB2312" w:eastAsia="仿宋_GB2312"/>
          <w:bCs/>
          <w:sz w:val="32"/>
          <w:szCs w:val="32"/>
        </w:rPr>
      </w:pPr>
    </w:p>
    <w:p>
      <w:pPr>
        <w:rPr>
          <w:rFonts w:ascii="仿宋_GB2312" w:eastAsia="仿宋_GB2312"/>
          <w:bCs/>
          <w:sz w:val="32"/>
          <w:szCs w:val="32"/>
        </w:rPr>
      </w:pPr>
    </w:p>
    <w:p>
      <w:pPr>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widowControl/>
        <w:jc w:val="center"/>
        <w:textAlignment w:val="bottom"/>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贵州健康职业</w:t>
      </w:r>
      <w:r>
        <w:rPr>
          <w:rFonts w:hint="eastAsia" w:ascii="方正小标宋简体" w:hAnsi="方正小标宋简体" w:eastAsia="方正小标宋简体" w:cs="方正小标宋简体"/>
          <w:sz w:val="36"/>
          <w:szCs w:val="36"/>
        </w:rPr>
        <w:t>学院</w:t>
      </w:r>
      <w:r>
        <w:rPr>
          <w:rFonts w:hint="eastAsia" w:ascii="方正小标宋简体" w:hAnsi="方正小标宋简体" w:eastAsia="方正小标宋简体" w:cs="方正小标宋简体"/>
          <w:sz w:val="36"/>
          <w:szCs w:val="36"/>
          <w:lang w:eastAsia="zh-CN"/>
        </w:rPr>
        <w:t>期末</w:t>
      </w:r>
      <w:r>
        <w:rPr>
          <w:rFonts w:hint="eastAsia" w:ascii="方正小标宋简体" w:hAnsi="方正小标宋简体" w:eastAsia="方正小标宋简体" w:cs="方正小标宋简体"/>
          <w:sz w:val="36"/>
          <w:szCs w:val="36"/>
        </w:rPr>
        <w:t>教学检查评分细则</w:t>
      </w:r>
    </w:p>
    <w:tbl>
      <w:tblPr>
        <w:tblStyle w:val="4"/>
        <w:tblW w:w="8680" w:type="dxa"/>
        <w:jc w:val="center"/>
        <w:tblLayout w:type="fixed"/>
        <w:tblCellMar>
          <w:top w:w="15" w:type="dxa"/>
          <w:left w:w="15" w:type="dxa"/>
          <w:bottom w:w="15" w:type="dxa"/>
          <w:right w:w="15" w:type="dxa"/>
        </w:tblCellMar>
      </w:tblPr>
      <w:tblGrid>
        <w:gridCol w:w="1139"/>
        <w:gridCol w:w="1794"/>
        <w:gridCol w:w="4626"/>
        <w:gridCol w:w="1121"/>
      </w:tblGrid>
      <w:tr>
        <w:tblPrEx>
          <w:tblCellMar>
            <w:top w:w="15" w:type="dxa"/>
            <w:left w:w="15" w:type="dxa"/>
            <w:bottom w:w="15" w:type="dxa"/>
            <w:right w:w="15" w:type="dxa"/>
          </w:tblCellMar>
        </w:tblPrEx>
        <w:trPr>
          <w:trHeight w:val="518" w:hRule="atLeast"/>
          <w:jc w:val="center"/>
        </w:trPr>
        <w:tc>
          <w:tcPr>
            <w:tcW w:w="11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textAlignment w:val="center"/>
              <w:rPr>
                <w:rFonts w:hint="eastAsia" w:ascii="仿宋" w:hAnsi="仿宋" w:eastAsia="仿宋" w:cs="仿宋_GB2312"/>
                <w:b/>
                <w:sz w:val="22"/>
                <w:szCs w:val="22"/>
              </w:rPr>
            </w:pPr>
            <w:r>
              <w:rPr>
                <w:rFonts w:hint="eastAsia" w:ascii="仿宋" w:hAnsi="仿宋" w:eastAsia="仿宋" w:cs="仿宋_GB2312"/>
                <w:b/>
                <w:kern w:val="0"/>
                <w:sz w:val="22"/>
                <w:szCs w:val="22"/>
                <w:lang w:bidi="ar"/>
              </w:rPr>
              <w:t>检查项目</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textAlignment w:val="center"/>
              <w:rPr>
                <w:rFonts w:hint="eastAsia" w:ascii="仿宋" w:hAnsi="仿宋" w:eastAsia="仿宋" w:cs="仿宋_GB2312"/>
                <w:b/>
                <w:sz w:val="22"/>
                <w:szCs w:val="22"/>
              </w:rPr>
            </w:pPr>
            <w:r>
              <w:rPr>
                <w:rFonts w:hint="eastAsia" w:ascii="仿宋" w:hAnsi="仿宋" w:eastAsia="仿宋" w:cs="仿宋_GB2312"/>
                <w:b/>
                <w:kern w:val="0"/>
                <w:sz w:val="22"/>
                <w:szCs w:val="22"/>
                <w:lang w:bidi="ar"/>
              </w:rPr>
              <w:t>检查子项目</w:t>
            </w:r>
          </w:p>
        </w:tc>
        <w:tc>
          <w:tcPr>
            <w:tcW w:w="462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240" w:lineRule="exact"/>
              <w:jc w:val="center"/>
              <w:textAlignment w:val="center"/>
              <w:rPr>
                <w:rFonts w:hint="eastAsia" w:ascii="仿宋" w:hAnsi="仿宋" w:eastAsia="仿宋" w:cs="仿宋_GB2312"/>
                <w:b/>
                <w:sz w:val="22"/>
                <w:szCs w:val="22"/>
              </w:rPr>
            </w:pPr>
            <w:r>
              <w:rPr>
                <w:rFonts w:hint="eastAsia" w:ascii="仿宋" w:hAnsi="仿宋" w:eastAsia="仿宋" w:cs="仿宋_GB2312"/>
                <w:b/>
                <w:kern w:val="0"/>
                <w:sz w:val="22"/>
                <w:szCs w:val="22"/>
                <w:lang w:bidi="ar"/>
              </w:rPr>
              <w:t>评分细则</w:t>
            </w:r>
          </w:p>
        </w:tc>
        <w:tc>
          <w:tcPr>
            <w:tcW w:w="1121"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240" w:lineRule="exact"/>
              <w:jc w:val="center"/>
              <w:textAlignment w:val="center"/>
              <w:rPr>
                <w:rFonts w:hint="eastAsia" w:ascii="仿宋" w:hAnsi="仿宋" w:eastAsia="仿宋" w:cs="仿宋_GB2312"/>
                <w:b/>
                <w:sz w:val="22"/>
                <w:szCs w:val="22"/>
              </w:rPr>
            </w:pPr>
            <w:r>
              <w:rPr>
                <w:rFonts w:hint="eastAsia" w:ascii="仿宋" w:hAnsi="仿宋" w:eastAsia="仿宋" w:cs="仿宋_GB2312"/>
                <w:b/>
                <w:sz w:val="22"/>
                <w:szCs w:val="22"/>
              </w:rPr>
              <w:t>检查方式</w:t>
            </w:r>
          </w:p>
        </w:tc>
      </w:tr>
      <w:tr>
        <w:tblPrEx>
          <w:tblCellMar>
            <w:top w:w="15" w:type="dxa"/>
            <w:left w:w="15" w:type="dxa"/>
            <w:bottom w:w="15" w:type="dxa"/>
            <w:right w:w="15" w:type="dxa"/>
          </w:tblCellMar>
        </w:tblPrEx>
        <w:trPr>
          <w:trHeight w:val="995" w:hRule="atLeast"/>
          <w:jc w:val="center"/>
        </w:trPr>
        <w:tc>
          <w:tcPr>
            <w:tcW w:w="1139" w:type="dxa"/>
            <w:tcBorders>
              <w:top w:val="single" w:color="000000" w:sz="4" w:space="0"/>
              <w:left w:val="single" w:color="000000" w:sz="4" w:space="0"/>
              <w:right w:val="single" w:color="000000" w:sz="4" w:space="0"/>
            </w:tcBorders>
            <w:noWrap w:val="0"/>
            <w:vAlign w:val="center"/>
          </w:tcPr>
          <w:p>
            <w:pPr>
              <w:numPr>
                <w:ilvl w:val="0"/>
                <w:numId w:val="1"/>
              </w:numPr>
              <w:spacing w:line="240" w:lineRule="exact"/>
              <w:jc w:val="center"/>
              <w:textAlignment w:val="center"/>
              <w:rPr>
                <w:rFonts w:hint="eastAsia" w:ascii="仿宋" w:hAnsi="仿宋" w:eastAsia="仿宋" w:cs="仿宋_GB2312"/>
                <w:b/>
                <w:kern w:val="0"/>
                <w:sz w:val="20"/>
                <w:lang w:val="en-US" w:eastAsia="zh-CN" w:bidi="ar"/>
              </w:rPr>
            </w:pPr>
            <w:r>
              <w:rPr>
                <w:rFonts w:hint="eastAsia" w:ascii="仿宋" w:hAnsi="仿宋" w:eastAsia="仿宋" w:cs="仿宋_GB2312"/>
                <w:b/>
                <w:kern w:val="0"/>
                <w:sz w:val="20"/>
                <w:lang w:val="en-US" w:eastAsia="zh-CN" w:bidi="ar"/>
              </w:rPr>
              <w:t>系（部）自查情况</w:t>
            </w:r>
          </w:p>
          <w:p>
            <w:pPr>
              <w:numPr>
                <w:ilvl w:val="0"/>
                <w:numId w:val="0"/>
              </w:numPr>
              <w:spacing w:line="240" w:lineRule="exact"/>
              <w:ind w:firstLine="201" w:firstLineChars="100"/>
              <w:jc w:val="both"/>
              <w:textAlignment w:val="center"/>
              <w:rPr>
                <w:rFonts w:hint="eastAsia" w:ascii="仿宋" w:hAnsi="仿宋" w:eastAsia="仿宋" w:cs="仿宋_GB2312"/>
                <w:b/>
                <w:kern w:val="0"/>
                <w:sz w:val="20"/>
                <w:lang w:val="en-US" w:eastAsia="zh-CN" w:bidi="ar"/>
              </w:rPr>
            </w:pPr>
            <w:r>
              <w:rPr>
                <w:rFonts w:hint="eastAsia" w:ascii="仿宋" w:hAnsi="仿宋" w:eastAsia="仿宋" w:cs="仿宋_GB2312"/>
                <w:b/>
                <w:kern w:val="0"/>
                <w:sz w:val="20"/>
                <w:lang w:val="en-US" w:eastAsia="zh-CN" w:bidi="ar"/>
              </w:rPr>
              <w:t>（5分）</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自查情况</w:t>
            </w:r>
          </w:p>
          <w:p>
            <w:pPr>
              <w:widowControl/>
              <w:spacing w:line="240" w:lineRule="exact"/>
              <w:jc w:val="center"/>
              <w:textAlignment w:val="center"/>
              <w:rPr>
                <w:rFonts w:hint="eastAsia" w:ascii="仿宋" w:hAnsi="仿宋" w:eastAsia="仿宋"/>
                <w:kern w:val="0"/>
                <w:sz w:val="18"/>
                <w:szCs w:val="18"/>
                <w:lang w:eastAsia="zh-CN"/>
              </w:rPr>
            </w:pPr>
            <w:r>
              <w:rPr>
                <w:rFonts w:hint="eastAsia" w:ascii="仿宋" w:hAnsi="仿宋" w:eastAsia="仿宋"/>
                <w:kern w:val="0"/>
                <w:sz w:val="18"/>
                <w:szCs w:val="18"/>
                <w:lang w:eastAsia="zh-CN"/>
              </w:rPr>
              <w:t>（</w:t>
            </w:r>
            <w:r>
              <w:rPr>
                <w:rFonts w:hint="eastAsia" w:ascii="仿宋" w:hAnsi="仿宋" w:eastAsia="仿宋"/>
                <w:kern w:val="0"/>
                <w:sz w:val="18"/>
                <w:szCs w:val="18"/>
                <w:lang w:val="en-US" w:eastAsia="zh-CN"/>
              </w:rPr>
              <w:t>5分</w:t>
            </w:r>
            <w:r>
              <w:rPr>
                <w:rFonts w:hint="eastAsia" w:ascii="仿宋" w:hAnsi="仿宋" w:eastAsia="仿宋"/>
                <w:kern w:val="0"/>
                <w:sz w:val="18"/>
                <w:szCs w:val="18"/>
                <w:lang w:eastAsia="zh-CN"/>
              </w:rPr>
              <w:t>）</w:t>
            </w:r>
          </w:p>
        </w:tc>
        <w:tc>
          <w:tcPr>
            <w:tcW w:w="4626" w:type="dxa"/>
            <w:tcBorders>
              <w:top w:val="single" w:color="000000" w:sz="4" w:space="0"/>
              <w:left w:val="single" w:color="000000" w:sz="4" w:space="0"/>
              <w:bottom w:val="single" w:color="000000" w:sz="4" w:space="0"/>
              <w:right w:val="single" w:color="auto" w:sz="4" w:space="0"/>
            </w:tcBorders>
            <w:noWrap w:val="0"/>
            <w:vAlign w:val="center"/>
          </w:tcPr>
          <w:p>
            <w:pPr>
              <w:widowControl/>
              <w:jc w:val="both"/>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自查是否全面</w:t>
            </w:r>
            <w:r>
              <w:rPr>
                <w:rFonts w:hint="eastAsia" w:ascii="仿宋" w:hAnsi="仿宋" w:eastAsia="仿宋" w:cs="仿宋"/>
                <w:b/>
                <w:bCs/>
                <w:color w:val="000000"/>
                <w:sz w:val="20"/>
                <w:szCs w:val="20"/>
                <w:lang w:val="en-US" w:eastAsia="zh-CN"/>
              </w:rPr>
              <w:t>（2分）</w:t>
            </w:r>
          </w:p>
          <w:p>
            <w:pPr>
              <w:widowControl/>
              <w:jc w:val="left"/>
              <w:rPr>
                <w:rFonts w:hint="eastAsia" w:ascii="仿宋" w:hAnsi="仿宋" w:eastAsia="仿宋" w:cs="仿宋"/>
                <w:b/>
                <w:bCs/>
                <w:color w:val="000000"/>
                <w:sz w:val="20"/>
                <w:szCs w:val="20"/>
                <w:lang w:val="en-US" w:eastAsia="zh-CN"/>
              </w:rPr>
            </w:pPr>
            <w:r>
              <w:rPr>
                <w:rFonts w:hint="eastAsia" w:ascii="仿宋" w:hAnsi="仿宋" w:eastAsia="仿宋" w:cs="仿宋"/>
                <w:color w:val="000000"/>
                <w:sz w:val="20"/>
                <w:szCs w:val="20"/>
                <w:lang w:val="en-US" w:eastAsia="zh-CN"/>
              </w:rPr>
              <w:t>自查报告提交是否及时</w:t>
            </w:r>
            <w:r>
              <w:rPr>
                <w:rFonts w:hint="eastAsia" w:ascii="仿宋" w:hAnsi="仿宋" w:eastAsia="仿宋" w:cs="仿宋"/>
                <w:b/>
                <w:bCs/>
                <w:color w:val="000000"/>
                <w:sz w:val="20"/>
                <w:szCs w:val="20"/>
                <w:lang w:val="en-US" w:eastAsia="zh-CN"/>
              </w:rPr>
              <w:t>（3分）</w:t>
            </w:r>
          </w:p>
          <w:p>
            <w:pPr>
              <w:widowControl/>
              <w:numPr>
                <w:ilvl w:val="0"/>
                <w:numId w:val="0"/>
              </w:numPr>
              <w:snapToGrid w:val="0"/>
              <w:spacing w:line="240" w:lineRule="exact"/>
              <w:jc w:val="left"/>
              <w:textAlignment w:val="center"/>
              <w:rPr>
                <w:rFonts w:hint="eastAsia" w:ascii="仿宋" w:hAnsi="仿宋" w:eastAsia="仿宋" w:cs="仿宋_GB2312"/>
                <w:kern w:val="0"/>
                <w:sz w:val="18"/>
                <w:szCs w:val="18"/>
                <w:lang w:val="en-US" w:eastAsia="zh-CN" w:bidi="ar"/>
              </w:rPr>
            </w:pPr>
            <w:r>
              <w:rPr>
                <w:rFonts w:hint="eastAsia" w:ascii="仿宋" w:hAnsi="仿宋" w:eastAsia="仿宋" w:cs="仿宋"/>
                <w:b w:val="0"/>
                <w:bCs w:val="0"/>
                <w:color w:val="000000"/>
                <w:sz w:val="20"/>
                <w:szCs w:val="20"/>
                <w:lang w:val="en-US" w:eastAsia="zh-CN"/>
              </w:rPr>
              <w:t>每晚1天交扣1分，扣完为止</w:t>
            </w:r>
          </w:p>
        </w:tc>
        <w:tc>
          <w:tcPr>
            <w:tcW w:w="1121" w:type="dxa"/>
            <w:tcBorders>
              <w:top w:val="single" w:color="000000" w:sz="4" w:space="0"/>
              <w:left w:val="single" w:color="auto" w:sz="4" w:space="0"/>
              <w:right w:val="single" w:color="000000" w:sz="4" w:space="0"/>
            </w:tcBorders>
            <w:noWrap w:val="0"/>
            <w:vAlign w:val="center"/>
          </w:tcPr>
          <w:p>
            <w:pPr>
              <w:snapToGrid w:val="0"/>
              <w:spacing w:line="276" w:lineRule="auto"/>
              <w:jc w:val="center"/>
              <w:textAlignment w:val="center"/>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过程评分</w:t>
            </w:r>
          </w:p>
        </w:tc>
      </w:tr>
      <w:tr>
        <w:tblPrEx>
          <w:tblCellMar>
            <w:top w:w="15" w:type="dxa"/>
            <w:left w:w="15" w:type="dxa"/>
            <w:bottom w:w="15" w:type="dxa"/>
            <w:right w:w="15" w:type="dxa"/>
          </w:tblCellMar>
        </w:tblPrEx>
        <w:trPr>
          <w:trHeight w:val="1448" w:hRule="atLeast"/>
          <w:jc w:val="center"/>
        </w:trPr>
        <w:tc>
          <w:tcPr>
            <w:tcW w:w="1139" w:type="dxa"/>
            <w:vMerge w:val="restart"/>
            <w:tcBorders>
              <w:left w:val="single" w:color="000000" w:sz="4" w:space="0"/>
              <w:right w:val="single" w:color="000000" w:sz="4" w:space="0"/>
            </w:tcBorders>
            <w:noWrap w:val="0"/>
            <w:vAlign w:val="center"/>
          </w:tcPr>
          <w:p>
            <w:pPr>
              <w:spacing w:line="240" w:lineRule="exact"/>
              <w:jc w:val="center"/>
              <w:textAlignment w:val="center"/>
              <w:rPr>
                <w:rFonts w:hint="eastAsia" w:ascii="仿宋" w:hAnsi="仿宋" w:eastAsia="仿宋" w:cs="仿宋_GB2312"/>
                <w:b/>
                <w:kern w:val="0"/>
                <w:sz w:val="20"/>
                <w:lang w:eastAsia="zh-CN" w:bidi="ar"/>
              </w:rPr>
            </w:pPr>
            <w:r>
              <w:rPr>
                <w:rFonts w:hint="eastAsia" w:ascii="仿宋" w:hAnsi="仿宋" w:eastAsia="仿宋" w:cs="仿宋_GB2312"/>
                <w:b/>
                <w:kern w:val="0"/>
                <w:sz w:val="20"/>
                <w:lang w:val="en-US" w:eastAsia="zh-CN" w:bidi="ar"/>
              </w:rPr>
              <w:t>2</w:t>
            </w:r>
            <w:r>
              <w:rPr>
                <w:rFonts w:hint="eastAsia" w:ascii="仿宋" w:hAnsi="仿宋" w:eastAsia="仿宋" w:cs="仿宋_GB2312"/>
                <w:b/>
                <w:kern w:val="0"/>
                <w:sz w:val="20"/>
                <w:lang w:bidi="ar"/>
              </w:rPr>
              <w:t>.教学</w:t>
            </w:r>
            <w:r>
              <w:rPr>
                <w:rFonts w:hint="eastAsia" w:ascii="仿宋" w:hAnsi="仿宋" w:eastAsia="仿宋" w:cs="仿宋_GB2312"/>
                <w:b/>
                <w:kern w:val="0"/>
                <w:sz w:val="20"/>
                <w:lang w:eastAsia="zh-CN" w:bidi="ar"/>
              </w:rPr>
              <w:t>完成情况</w:t>
            </w:r>
          </w:p>
          <w:p>
            <w:pPr>
              <w:widowControl/>
              <w:spacing w:line="240" w:lineRule="exact"/>
              <w:jc w:val="center"/>
              <w:textAlignment w:val="center"/>
              <w:rPr>
                <w:rFonts w:hint="eastAsia" w:ascii="仿宋" w:hAnsi="仿宋" w:eastAsia="仿宋" w:cs="仿宋_GB2312"/>
                <w:b/>
                <w:sz w:val="20"/>
              </w:rPr>
            </w:pPr>
            <w:r>
              <w:rPr>
                <w:rFonts w:hint="eastAsia" w:ascii="仿宋" w:hAnsi="仿宋" w:eastAsia="仿宋" w:cs="仿宋_GB2312"/>
                <w:b/>
                <w:kern w:val="0"/>
                <w:sz w:val="20"/>
                <w:lang w:val="en-US" w:eastAsia="zh-CN" w:bidi="ar"/>
              </w:rPr>
              <w:t>（40分）</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抽查10名教师教案</w:t>
            </w:r>
          </w:p>
          <w:p>
            <w:pPr>
              <w:widowControl/>
              <w:spacing w:line="240" w:lineRule="exact"/>
              <w:jc w:val="center"/>
              <w:textAlignment w:val="center"/>
              <w:rPr>
                <w:rFonts w:hint="eastAsia" w:ascii="仿宋" w:hAnsi="仿宋" w:eastAsia="仿宋" w:cs="仿宋_GB2312"/>
                <w:sz w:val="18"/>
                <w:szCs w:val="18"/>
              </w:rPr>
            </w:pPr>
            <w:r>
              <w:rPr>
                <w:rFonts w:ascii="仿宋" w:hAnsi="仿宋" w:eastAsia="仿宋"/>
                <w:kern w:val="0"/>
                <w:sz w:val="18"/>
                <w:szCs w:val="18"/>
              </w:rPr>
              <w:t>（</w:t>
            </w:r>
            <w:r>
              <w:rPr>
                <w:rFonts w:hint="eastAsia" w:ascii="仿宋" w:hAnsi="仿宋" w:eastAsia="仿宋"/>
                <w:kern w:val="0"/>
                <w:sz w:val="18"/>
                <w:szCs w:val="18"/>
                <w:lang w:val="en-US" w:eastAsia="zh-CN"/>
              </w:rPr>
              <w:t>15</w:t>
            </w:r>
            <w:r>
              <w:rPr>
                <w:rFonts w:ascii="仿宋" w:hAnsi="仿宋" w:eastAsia="仿宋"/>
                <w:kern w:val="0"/>
                <w:sz w:val="18"/>
                <w:szCs w:val="18"/>
              </w:rPr>
              <w:t>分）</w:t>
            </w:r>
          </w:p>
        </w:tc>
        <w:tc>
          <w:tcPr>
            <w:tcW w:w="4626"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抽查</w:t>
            </w:r>
            <w:r>
              <w:rPr>
                <w:rFonts w:hint="eastAsia" w:ascii="仿宋" w:hAnsi="仿宋" w:eastAsia="仿宋" w:cs="仿宋_GB2312"/>
                <w:kern w:val="0"/>
                <w:sz w:val="18"/>
                <w:szCs w:val="18"/>
                <w:lang w:val="en-US" w:eastAsia="zh-CN" w:bidi="ar"/>
              </w:rPr>
              <w:t>1</w:t>
            </w:r>
            <w:r>
              <w:rPr>
                <w:rFonts w:hint="eastAsia" w:ascii="仿宋" w:hAnsi="仿宋" w:eastAsia="仿宋" w:cs="仿宋_GB2312"/>
                <w:kern w:val="0"/>
                <w:sz w:val="18"/>
                <w:szCs w:val="18"/>
                <w:lang w:bidi="ar"/>
              </w:rPr>
              <w:t>0名教师，每名教师</w:t>
            </w:r>
            <w:r>
              <w:rPr>
                <w:rFonts w:hint="eastAsia" w:ascii="仿宋" w:hAnsi="仿宋" w:eastAsia="仿宋" w:cs="仿宋_GB2312"/>
                <w:kern w:val="0"/>
                <w:sz w:val="18"/>
                <w:szCs w:val="18"/>
                <w:lang w:val="en-US" w:eastAsia="zh-CN" w:bidi="ar"/>
              </w:rPr>
              <w:t>1.5</w:t>
            </w:r>
            <w:r>
              <w:rPr>
                <w:rFonts w:hint="eastAsia" w:ascii="仿宋" w:hAnsi="仿宋" w:eastAsia="仿宋" w:cs="仿宋_GB2312"/>
                <w:kern w:val="0"/>
                <w:sz w:val="18"/>
                <w:szCs w:val="18"/>
                <w:lang w:bidi="ar"/>
              </w:rPr>
              <w:t>分：</w:t>
            </w:r>
          </w:p>
          <w:p>
            <w:pPr>
              <w:widowControl/>
              <w:numPr>
                <w:ilvl w:val="0"/>
                <w:numId w:val="0"/>
              </w:numPr>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val="en-US" w:eastAsia="zh-CN" w:bidi="ar"/>
              </w:rPr>
              <w:t>1.</w:t>
            </w:r>
            <w:r>
              <w:rPr>
                <w:rFonts w:hint="eastAsia" w:ascii="仿宋" w:hAnsi="仿宋" w:eastAsia="仿宋" w:cs="仿宋_GB2312"/>
                <w:kern w:val="0"/>
                <w:sz w:val="18"/>
                <w:szCs w:val="18"/>
                <w:lang w:bidi="ar"/>
              </w:rPr>
              <w:t>按授课计划进行备课0.</w:t>
            </w:r>
            <w:r>
              <w:rPr>
                <w:rFonts w:hint="eastAsia" w:ascii="仿宋" w:hAnsi="仿宋" w:eastAsia="仿宋" w:cs="仿宋_GB2312"/>
                <w:kern w:val="0"/>
                <w:sz w:val="18"/>
                <w:szCs w:val="18"/>
                <w:lang w:val="en-US" w:eastAsia="zh-CN" w:bidi="ar"/>
              </w:rPr>
              <w:t>2</w:t>
            </w:r>
            <w:r>
              <w:rPr>
                <w:rFonts w:hint="eastAsia" w:ascii="仿宋" w:hAnsi="仿宋" w:eastAsia="仿宋" w:cs="仿宋_GB2312"/>
                <w:kern w:val="0"/>
                <w:sz w:val="18"/>
                <w:szCs w:val="18"/>
                <w:lang w:bidi="ar"/>
              </w:rPr>
              <w:t>分；</w:t>
            </w:r>
          </w:p>
          <w:p>
            <w:pPr>
              <w:widowControl/>
              <w:numPr>
                <w:ilvl w:val="0"/>
                <w:numId w:val="0"/>
              </w:numPr>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val="en-US" w:eastAsia="zh-CN" w:bidi="ar"/>
              </w:rPr>
              <w:t>2.每2个学时准备一次教案0.2分；</w:t>
            </w:r>
            <w:r>
              <w:rPr>
                <w:rFonts w:hint="eastAsia" w:ascii="仿宋" w:hAnsi="仿宋" w:eastAsia="仿宋" w:cs="仿宋_GB2312"/>
                <w:kern w:val="0"/>
                <w:sz w:val="18"/>
                <w:szCs w:val="18"/>
                <w:lang w:bidi="ar"/>
              </w:rPr>
              <w:t xml:space="preserve"> </w:t>
            </w:r>
          </w:p>
          <w:p>
            <w:pPr>
              <w:widowControl/>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val="en-US" w:eastAsia="zh-CN" w:bidi="ar"/>
              </w:rPr>
              <w:t>3</w:t>
            </w:r>
            <w:r>
              <w:rPr>
                <w:rFonts w:hint="eastAsia" w:ascii="仿宋" w:hAnsi="仿宋" w:eastAsia="仿宋" w:cs="仿宋_GB2312"/>
                <w:kern w:val="0"/>
                <w:sz w:val="18"/>
                <w:szCs w:val="18"/>
                <w:lang w:bidi="ar"/>
              </w:rPr>
              <w:t>.教案有教学目标、重难点等相关要素0.</w:t>
            </w:r>
            <w:r>
              <w:rPr>
                <w:rFonts w:hint="eastAsia" w:ascii="仿宋" w:hAnsi="仿宋" w:eastAsia="仿宋" w:cs="仿宋_GB2312"/>
                <w:kern w:val="0"/>
                <w:sz w:val="18"/>
                <w:szCs w:val="18"/>
                <w:lang w:val="en-US" w:eastAsia="zh-CN" w:bidi="ar"/>
              </w:rPr>
              <w:t>3</w:t>
            </w:r>
            <w:r>
              <w:rPr>
                <w:rFonts w:hint="eastAsia" w:ascii="仿宋" w:hAnsi="仿宋" w:eastAsia="仿宋" w:cs="仿宋_GB2312"/>
                <w:kern w:val="0"/>
                <w:sz w:val="18"/>
                <w:szCs w:val="18"/>
                <w:lang w:bidi="ar"/>
              </w:rPr>
              <w:t>分；</w:t>
            </w:r>
          </w:p>
          <w:p>
            <w:pPr>
              <w:widowControl/>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val="en-US" w:eastAsia="zh-CN" w:bidi="ar"/>
              </w:rPr>
              <w:t>4</w:t>
            </w:r>
            <w:r>
              <w:rPr>
                <w:rFonts w:hint="eastAsia" w:ascii="仿宋" w:hAnsi="仿宋" w:eastAsia="仿宋" w:cs="仿宋_GB2312"/>
                <w:kern w:val="0"/>
                <w:sz w:val="18"/>
                <w:szCs w:val="18"/>
                <w:lang w:bidi="ar"/>
              </w:rPr>
              <w:t>.</w:t>
            </w:r>
            <w:r>
              <w:rPr>
                <w:rFonts w:hint="eastAsia" w:ascii="仿宋" w:hAnsi="仿宋" w:eastAsia="仿宋" w:cs="仿宋_GB2312"/>
                <w:kern w:val="0"/>
                <w:sz w:val="18"/>
                <w:szCs w:val="18"/>
                <w:lang w:eastAsia="zh-CN" w:bidi="ar"/>
              </w:rPr>
              <w:t>手写（</w:t>
            </w:r>
            <w:r>
              <w:rPr>
                <w:rFonts w:hint="eastAsia" w:ascii="仿宋" w:hAnsi="仿宋" w:eastAsia="仿宋" w:cs="仿宋_GB2312"/>
                <w:kern w:val="0"/>
                <w:sz w:val="18"/>
                <w:szCs w:val="18"/>
                <w:lang w:val="en-US" w:eastAsia="zh-CN" w:bidi="ar"/>
              </w:rPr>
              <w:t>电子</w:t>
            </w:r>
            <w:r>
              <w:rPr>
                <w:rFonts w:hint="eastAsia" w:ascii="仿宋" w:hAnsi="仿宋" w:eastAsia="仿宋" w:cs="仿宋_GB2312"/>
                <w:kern w:val="0"/>
                <w:sz w:val="18"/>
                <w:szCs w:val="18"/>
                <w:lang w:eastAsia="zh-CN" w:bidi="ar"/>
              </w:rPr>
              <w:t>）详案</w:t>
            </w:r>
            <w:r>
              <w:rPr>
                <w:rFonts w:hint="eastAsia" w:ascii="仿宋" w:hAnsi="仿宋" w:eastAsia="仿宋" w:cs="仿宋_GB2312"/>
                <w:kern w:val="0"/>
                <w:sz w:val="18"/>
                <w:szCs w:val="18"/>
                <w:lang w:bidi="ar"/>
              </w:rPr>
              <w:t>0.</w:t>
            </w:r>
            <w:r>
              <w:rPr>
                <w:rFonts w:hint="eastAsia" w:ascii="仿宋" w:hAnsi="仿宋" w:eastAsia="仿宋" w:cs="仿宋_GB2312"/>
                <w:kern w:val="0"/>
                <w:sz w:val="18"/>
                <w:szCs w:val="18"/>
                <w:lang w:val="en-US" w:eastAsia="zh-CN" w:bidi="ar"/>
              </w:rPr>
              <w:t>3</w:t>
            </w:r>
            <w:r>
              <w:rPr>
                <w:rFonts w:hint="eastAsia" w:ascii="仿宋" w:hAnsi="仿宋" w:eastAsia="仿宋" w:cs="仿宋_GB2312"/>
                <w:kern w:val="0"/>
                <w:sz w:val="18"/>
                <w:szCs w:val="18"/>
                <w:lang w:bidi="ar"/>
              </w:rPr>
              <w:t>分；</w:t>
            </w:r>
          </w:p>
          <w:p>
            <w:pPr>
              <w:widowControl/>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val="en-US" w:eastAsia="zh-CN" w:bidi="ar"/>
              </w:rPr>
              <w:t>5</w:t>
            </w:r>
            <w:r>
              <w:rPr>
                <w:rFonts w:hint="eastAsia" w:ascii="仿宋" w:hAnsi="仿宋" w:eastAsia="仿宋" w:cs="仿宋_GB2312"/>
                <w:kern w:val="0"/>
                <w:sz w:val="18"/>
                <w:szCs w:val="18"/>
                <w:lang w:bidi="ar"/>
              </w:rPr>
              <w:t>.教案质量</w:t>
            </w:r>
            <w:r>
              <w:rPr>
                <w:rFonts w:hint="eastAsia" w:ascii="仿宋" w:hAnsi="仿宋" w:eastAsia="仿宋" w:cs="仿宋_GB2312"/>
                <w:kern w:val="0"/>
                <w:sz w:val="18"/>
                <w:szCs w:val="18"/>
                <w:lang w:val="en-US" w:eastAsia="zh-CN" w:bidi="ar"/>
              </w:rPr>
              <w:t>0.5</w:t>
            </w:r>
            <w:r>
              <w:rPr>
                <w:rFonts w:hint="eastAsia" w:ascii="仿宋" w:hAnsi="仿宋" w:eastAsia="仿宋" w:cs="仿宋_GB2312"/>
                <w:kern w:val="0"/>
                <w:sz w:val="18"/>
                <w:szCs w:val="18"/>
                <w:lang w:bidi="ar"/>
              </w:rPr>
              <w:t>分。</w:t>
            </w:r>
          </w:p>
        </w:tc>
        <w:tc>
          <w:tcPr>
            <w:tcW w:w="1121" w:type="dxa"/>
            <w:vMerge w:val="restart"/>
            <w:tcBorders>
              <w:left w:val="single" w:color="auto" w:sz="4" w:space="0"/>
              <w:right w:val="single" w:color="000000" w:sz="4" w:space="0"/>
            </w:tcBorders>
            <w:noWrap w:val="0"/>
            <w:vAlign w:val="center"/>
          </w:tcPr>
          <w:p>
            <w:pPr>
              <w:snapToGrid w:val="0"/>
              <w:spacing w:line="276" w:lineRule="auto"/>
              <w:jc w:val="center"/>
              <w:textAlignment w:val="center"/>
              <w:rPr>
                <w:rFonts w:hint="eastAsia" w:ascii="仿宋" w:hAnsi="仿宋" w:eastAsia="仿宋" w:cs="仿宋_GB2312"/>
                <w:sz w:val="24"/>
                <w:szCs w:val="24"/>
              </w:rPr>
            </w:pPr>
            <w:r>
              <w:rPr>
                <w:rFonts w:hint="eastAsia" w:ascii="仿宋" w:hAnsi="仿宋" w:eastAsia="仿宋" w:cs="仿宋_GB2312"/>
                <w:sz w:val="24"/>
                <w:szCs w:val="24"/>
              </w:rPr>
              <w:t>实地检查</w:t>
            </w:r>
          </w:p>
        </w:tc>
      </w:tr>
      <w:tr>
        <w:tblPrEx>
          <w:tblCellMar>
            <w:top w:w="15" w:type="dxa"/>
            <w:left w:w="15" w:type="dxa"/>
            <w:bottom w:w="15" w:type="dxa"/>
            <w:right w:w="15" w:type="dxa"/>
          </w:tblCellMar>
        </w:tblPrEx>
        <w:trPr>
          <w:trHeight w:val="1210" w:hRule="atLeast"/>
          <w:jc w:val="center"/>
        </w:trPr>
        <w:tc>
          <w:tcPr>
            <w:tcW w:w="1139" w:type="dxa"/>
            <w:vMerge w:val="continue"/>
            <w:tcBorders>
              <w:left w:val="single" w:color="000000" w:sz="4" w:space="0"/>
              <w:right w:val="single" w:color="000000" w:sz="4" w:space="0"/>
            </w:tcBorders>
            <w:noWrap w:val="0"/>
            <w:vAlign w:val="center"/>
          </w:tcPr>
          <w:p>
            <w:pPr>
              <w:spacing w:line="240" w:lineRule="exact"/>
              <w:jc w:val="center"/>
              <w:rPr>
                <w:rFonts w:hint="eastAsia" w:ascii="仿宋" w:hAnsi="仿宋" w:eastAsia="仿宋" w:cs="仿宋_GB2312"/>
                <w:b/>
                <w:sz w:val="22"/>
                <w:szCs w:val="22"/>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抽查10名教师课件</w:t>
            </w:r>
          </w:p>
          <w:p>
            <w:pPr>
              <w:widowControl/>
              <w:spacing w:line="240" w:lineRule="exact"/>
              <w:jc w:val="center"/>
              <w:textAlignment w:val="center"/>
              <w:rPr>
                <w:rFonts w:hint="eastAsia" w:ascii="仿宋" w:hAnsi="仿宋" w:eastAsia="仿宋" w:cs="仿宋_GB2312"/>
                <w:sz w:val="18"/>
                <w:szCs w:val="18"/>
              </w:rPr>
            </w:pPr>
            <w:r>
              <w:rPr>
                <w:rFonts w:hint="eastAsia" w:ascii="仿宋" w:hAnsi="仿宋" w:eastAsia="仿宋"/>
                <w:kern w:val="0"/>
                <w:sz w:val="18"/>
                <w:szCs w:val="18"/>
              </w:rPr>
              <w:t>（</w:t>
            </w:r>
            <w:r>
              <w:rPr>
                <w:rFonts w:hint="eastAsia" w:ascii="仿宋" w:hAnsi="仿宋" w:eastAsia="仿宋"/>
                <w:kern w:val="0"/>
                <w:sz w:val="18"/>
                <w:szCs w:val="18"/>
                <w:lang w:val="en-US" w:eastAsia="zh-CN"/>
              </w:rPr>
              <w:t>15</w:t>
            </w:r>
            <w:r>
              <w:rPr>
                <w:rFonts w:hint="eastAsia" w:ascii="仿宋" w:hAnsi="仿宋" w:eastAsia="仿宋"/>
                <w:kern w:val="0"/>
                <w:sz w:val="18"/>
                <w:szCs w:val="18"/>
              </w:rPr>
              <w:t>分）</w:t>
            </w:r>
          </w:p>
        </w:tc>
        <w:tc>
          <w:tcPr>
            <w:tcW w:w="4626"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抽查10名教师，每名教师</w:t>
            </w:r>
            <w:r>
              <w:rPr>
                <w:rFonts w:hint="eastAsia" w:ascii="仿宋" w:hAnsi="仿宋" w:eastAsia="仿宋" w:cs="仿宋_GB2312"/>
                <w:kern w:val="0"/>
                <w:sz w:val="18"/>
                <w:szCs w:val="18"/>
                <w:lang w:val="en-US" w:eastAsia="zh-CN" w:bidi="ar"/>
              </w:rPr>
              <w:t>1.5</w:t>
            </w:r>
            <w:r>
              <w:rPr>
                <w:rFonts w:hint="eastAsia" w:ascii="仿宋" w:hAnsi="仿宋" w:eastAsia="仿宋" w:cs="仿宋_GB2312"/>
                <w:kern w:val="0"/>
                <w:sz w:val="18"/>
                <w:szCs w:val="18"/>
                <w:lang w:bidi="ar"/>
              </w:rPr>
              <w:t>分：</w:t>
            </w:r>
          </w:p>
          <w:p>
            <w:pPr>
              <w:widowControl/>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1.课件内容与授课计划吻合</w:t>
            </w:r>
            <w:r>
              <w:rPr>
                <w:rFonts w:hint="eastAsia" w:ascii="仿宋" w:hAnsi="仿宋" w:eastAsia="仿宋" w:cs="仿宋_GB2312"/>
                <w:kern w:val="0"/>
                <w:sz w:val="18"/>
                <w:szCs w:val="18"/>
                <w:lang w:val="en-US" w:eastAsia="zh-CN" w:bidi="ar"/>
              </w:rPr>
              <w:t>0.5</w:t>
            </w:r>
            <w:r>
              <w:rPr>
                <w:rFonts w:hint="eastAsia" w:ascii="仿宋" w:hAnsi="仿宋" w:eastAsia="仿宋" w:cs="仿宋_GB2312"/>
                <w:kern w:val="0"/>
                <w:sz w:val="18"/>
                <w:szCs w:val="18"/>
                <w:lang w:bidi="ar"/>
              </w:rPr>
              <w:t>分；</w:t>
            </w:r>
          </w:p>
          <w:p>
            <w:pPr>
              <w:widowControl/>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2.课件有教学目标等要素</w:t>
            </w:r>
            <w:r>
              <w:rPr>
                <w:rFonts w:hint="eastAsia" w:ascii="仿宋" w:hAnsi="仿宋" w:eastAsia="仿宋" w:cs="仿宋_GB2312"/>
                <w:kern w:val="0"/>
                <w:sz w:val="18"/>
                <w:szCs w:val="18"/>
                <w:lang w:val="en-US" w:eastAsia="zh-CN" w:bidi="ar"/>
              </w:rPr>
              <w:t>0.3</w:t>
            </w:r>
            <w:r>
              <w:rPr>
                <w:rFonts w:hint="eastAsia" w:ascii="仿宋" w:hAnsi="仿宋" w:eastAsia="仿宋" w:cs="仿宋_GB2312"/>
                <w:kern w:val="0"/>
                <w:sz w:val="18"/>
                <w:szCs w:val="18"/>
                <w:lang w:bidi="ar"/>
              </w:rPr>
              <w:t>分；</w:t>
            </w:r>
          </w:p>
          <w:p>
            <w:pPr>
              <w:widowControl/>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3.课件无网上下载或抄袭痕迹0.</w:t>
            </w:r>
            <w:r>
              <w:rPr>
                <w:rFonts w:hint="eastAsia" w:ascii="仿宋" w:hAnsi="仿宋" w:eastAsia="仿宋" w:cs="仿宋_GB2312"/>
                <w:kern w:val="0"/>
                <w:sz w:val="18"/>
                <w:szCs w:val="18"/>
                <w:lang w:val="en-US" w:eastAsia="zh-CN" w:bidi="ar"/>
              </w:rPr>
              <w:t>2</w:t>
            </w:r>
            <w:r>
              <w:rPr>
                <w:rFonts w:hint="eastAsia" w:ascii="仿宋" w:hAnsi="仿宋" w:eastAsia="仿宋" w:cs="仿宋_GB2312"/>
                <w:kern w:val="0"/>
                <w:sz w:val="18"/>
                <w:szCs w:val="18"/>
                <w:lang w:bidi="ar"/>
              </w:rPr>
              <w:t>分；</w:t>
            </w:r>
          </w:p>
          <w:p>
            <w:pPr>
              <w:widowControl/>
              <w:snapToGrid w:val="0"/>
              <w:spacing w:line="240" w:lineRule="exact"/>
              <w:jc w:val="left"/>
              <w:textAlignment w:val="center"/>
              <w:rPr>
                <w:rFonts w:hint="eastAsia" w:ascii="仿宋" w:hAnsi="仿宋" w:eastAsia="仿宋" w:cs="仿宋_GB2312"/>
                <w:sz w:val="18"/>
                <w:szCs w:val="18"/>
              </w:rPr>
            </w:pPr>
            <w:r>
              <w:rPr>
                <w:rFonts w:hint="eastAsia" w:ascii="仿宋" w:hAnsi="仿宋" w:eastAsia="仿宋" w:cs="仿宋_GB2312"/>
                <w:kern w:val="0"/>
                <w:sz w:val="18"/>
                <w:szCs w:val="18"/>
                <w:lang w:bidi="ar"/>
              </w:rPr>
              <w:t>4.</w:t>
            </w:r>
            <w:r>
              <w:rPr>
                <w:rFonts w:hint="eastAsia" w:ascii="仿宋" w:hAnsi="仿宋" w:eastAsia="仿宋" w:cs="仿宋_GB2312"/>
                <w:sz w:val="18"/>
                <w:szCs w:val="18"/>
              </w:rPr>
              <w:t>课件制作质量</w:t>
            </w:r>
            <w:r>
              <w:rPr>
                <w:rFonts w:hint="eastAsia" w:ascii="仿宋" w:hAnsi="仿宋" w:eastAsia="仿宋" w:cs="仿宋_GB2312"/>
                <w:sz w:val="18"/>
                <w:szCs w:val="18"/>
                <w:lang w:val="en-US" w:eastAsia="zh-CN"/>
              </w:rPr>
              <w:t>0.5</w:t>
            </w:r>
            <w:r>
              <w:rPr>
                <w:rFonts w:hint="eastAsia" w:ascii="仿宋" w:hAnsi="仿宋" w:eastAsia="仿宋" w:cs="仿宋_GB2312"/>
                <w:sz w:val="18"/>
                <w:szCs w:val="18"/>
              </w:rPr>
              <w:t>分。</w:t>
            </w:r>
          </w:p>
        </w:tc>
        <w:tc>
          <w:tcPr>
            <w:tcW w:w="1121" w:type="dxa"/>
            <w:vMerge w:val="continue"/>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sz w:val="24"/>
                <w:szCs w:val="24"/>
              </w:rPr>
            </w:pPr>
          </w:p>
        </w:tc>
      </w:tr>
      <w:tr>
        <w:tblPrEx>
          <w:tblCellMar>
            <w:top w:w="15" w:type="dxa"/>
            <w:left w:w="15" w:type="dxa"/>
            <w:bottom w:w="15" w:type="dxa"/>
            <w:right w:w="15" w:type="dxa"/>
          </w:tblCellMar>
        </w:tblPrEx>
        <w:trPr>
          <w:trHeight w:val="930" w:hRule="atLeast"/>
          <w:jc w:val="center"/>
        </w:trPr>
        <w:tc>
          <w:tcPr>
            <w:tcW w:w="1139" w:type="dxa"/>
            <w:vMerge w:val="continue"/>
            <w:tcBorders>
              <w:left w:val="single" w:color="000000" w:sz="4" w:space="0"/>
              <w:right w:val="single" w:color="000000" w:sz="4" w:space="0"/>
            </w:tcBorders>
            <w:noWrap w:val="0"/>
            <w:vAlign w:val="center"/>
          </w:tcPr>
          <w:p>
            <w:pPr>
              <w:spacing w:line="240" w:lineRule="exact"/>
              <w:jc w:val="center"/>
              <w:rPr>
                <w:rFonts w:hint="eastAsia" w:ascii="仿宋" w:hAnsi="仿宋" w:eastAsia="仿宋" w:cs="仿宋_GB2312"/>
                <w:b/>
                <w:sz w:val="22"/>
                <w:szCs w:val="22"/>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抽查10名教师的作业布置及批阅情况</w:t>
            </w:r>
          </w:p>
          <w:p>
            <w:pPr>
              <w:widowControl/>
              <w:spacing w:line="240" w:lineRule="exact"/>
              <w:jc w:val="center"/>
              <w:textAlignment w:val="center"/>
              <w:rPr>
                <w:rFonts w:hint="eastAsia" w:ascii="仿宋" w:hAnsi="仿宋" w:eastAsia="仿宋" w:cs="仿宋_GB2312"/>
                <w:sz w:val="18"/>
                <w:szCs w:val="18"/>
              </w:rPr>
            </w:pPr>
            <w:r>
              <w:rPr>
                <w:rFonts w:hint="eastAsia" w:ascii="仿宋" w:hAnsi="仿宋" w:eastAsia="仿宋"/>
                <w:kern w:val="0"/>
                <w:sz w:val="18"/>
                <w:szCs w:val="18"/>
              </w:rPr>
              <w:t>（</w:t>
            </w:r>
            <w:r>
              <w:rPr>
                <w:rFonts w:hint="eastAsia" w:ascii="仿宋" w:hAnsi="仿宋" w:eastAsia="仿宋"/>
                <w:kern w:val="0"/>
                <w:sz w:val="18"/>
                <w:szCs w:val="18"/>
                <w:lang w:val="en-US" w:eastAsia="zh-CN"/>
              </w:rPr>
              <w:t>1</w:t>
            </w:r>
            <w:r>
              <w:rPr>
                <w:rFonts w:ascii="仿宋" w:hAnsi="仿宋" w:eastAsia="仿宋"/>
                <w:kern w:val="0"/>
                <w:sz w:val="18"/>
                <w:szCs w:val="18"/>
              </w:rPr>
              <w:t>0分）</w:t>
            </w:r>
          </w:p>
        </w:tc>
        <w:tc>
          <w:tcPr>
            <w:tcW w:w="4626"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抽查10名教师，每名教师</w:t>
            </w:r>
            <w:r>
              <w:rPr>
                <w:rFonts w:hint="eastAsia" w:ascii="仿宋" w:hAnsi="仿宋" w:eastAsia="仿宋" w:cs="仿宋_GB2312"/>
                <w:kern w:val="0"/>
                <w:sz w:val="18"/>
                <w:szCs w:val="18"/>
                <w:lang w:val="en-US" w:eastAsia="zh-CN" w:bidi="ar"/>
              </w:rPr>
              <w:t>1</w:t>
            </w:r>
            <w:r>
              <w:rPr>
                <w:rFonts w:hint="eastAsia" w:ascii="仿宋" w:hAnsi="仿宋" w:eastAsia="仿宋" w:cs="仿宋_GB2312"/>
                <w:kern w:val="0"/>
                <w:sz w:val="18"/>
                <w:szCs w:val="18"/>
                <w:lang w:bidi="ar"/>
              </w:rPr>
              <w:t>分：</w:t>
            </w:r>
          </w:p>
          <w:p>
            <w:pPr>
              <w:widowControl/>
              <w:snapToGrid w:val="0"/>
              <w:spacing w:line="240" w:lineRule="exact"/>
              <w:jc w:val="left"/>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1.有作业布置</w:t>
            </w:r>
            <w:r>
              <w:rPr>
                <w:rFonts w:hint="eastAsia" w:ascii="仿宋" w:hAnsi="仿宋" w:eastAsia="仿宋" w:cs="仿宋_GB2312"/>
                <w:kern w:val="0"/>
                <w:sz w:val="18"/>
                <w:szCs w:val="18"/>
                <w:lang w:val="en-US" w:eastAsia="zh-CN" w:bidi="ar"/>
              </w:rPr>
              <w:t>0.5</w:t>
            </w:r>
            <w:r>
              <w:rPr>
                <w:rFonts w:hint="eastAsia" w:ascii="仿宋" w:hAnsi="仿宋" w:eastAsia="仿宋" w:cs="仿宋_GB2312"/>
                <w:kern w:val="0"/>
                <w:sz w:val="18"/>
                <w:szCs w:val="18"/>
                <w:lang w:bidi="ar"/>
              </w:rPr>
              <w:t>分；</w:t>
            </w:r>
          </w:p>
          <w:p>
            <w:pPr>
              <w:widowControl/>
              <w:snapToGrid w:val="0"/>
              <w:spacing w:line="240" w:lineRule="exact"/>
              <w:jc w:val="left"/>
              <w:textAlignment w:val="center"/>
              <w:rPr>
                <w:rFonts w:hint="eastAsia" w:ascii="仿宋" w:hAnsi="仿宋" w:eastAsia="仿宋" w:cs="仿宋_GB2312"/>
                <w:sz w:val="18"/>
                <w:szCs w:val="18"/>
                <w:lang w:eastAsia="zh-CN"/>
              </w:rPr>
            </w:pPr>
            <w:r>
              <w:rPr>
                <w:rFonts w:hint="eastAsia" w:ascii="仿宋" w:hAnsi="仿宋" w:eastAsia="仿宋" w:cs="仿宋_GB2312"/>
                <w:kern w:val="0"/>
                <w:sz w:val="18"/>
                <w:szCs w:val="18"/>
                <w:lang w:bidi="ar"/>
              </w:rPr>
              <w:t>2.作业有批阅成绩（分数或等次均可）、批改日期 0.</w:t>
            </w:r>
            <w:r>
              <w:rPr>
                <w:rFonts w:hint="eastAsia" w:ascii="仿宋" w:hAnsi="仿宋" w:eastAsia="仿宋" w:cs="仿宋_GB2312"/>
                <w:kern w:val="0"/>
                <w:sz w:val="18"/>
                <w:szCs w:val="18"/>
                <w:lang w:val="en-US" w:eastAsia="zh-CN" w:bidi="ar"/>
              </w:rPr>
              <w:t>5</w:t>
            </w:r>
            <w:r>
              <w:rPr>
                <w:rFonts w:hint="eastAsia" w:ascii="仿宋" w:hAnsi="仿宋" w:eastAsia="仿宋" w:cs="仿宋_GB2312"/>
                <w:kern w:val="0"/>
                <w:sz w:val="18"/>
                <w:szCs w:val="18"/>
                <w:lang w:bidi="ar"/>
              </w:rPr>
              <w:t>分</w:t>
            </w:r>
            <w:r>
              <w:rPr>
                <w:rFonts w:hint="eastAsia" w:ascii="仿宋" w:hAnsi="仿宋" w:eastAsia="仿宋" w:cs="仿宋_GB2312"/>
                <w:kern w:val="0"/>
                <w:sz w:val="18"/>
                <w:szCs w:val="18"/>
                <w:lang w:eastAsia="zh-CN" w:bidi="ar"/>
              </w:rPr>
              <w:t>。</w:t>
            </w:r>
          </w:p>
        </w:tc>
        <w:tc>
          <w:tcPr>
            <w:tcW w:w="1121" w:type="dxa"/>
            <w:vMerge w:val="continue"/>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sz w:val="24"/>
                <w:szCs w:val="24"/>
              </w:rPr>
            </w:pPr>
          </w:p>
        </w:tc>
      </w:tr>
      <w:tr>
        <w:tblPrEx>
          <w:tblCellMar>
            <w:top w:w="15" w:type="dxa"/>
            <w:left w:w="15" w:type="dxa"/>
            <w:bottom w:w="15" w:type="dxa"/>
            <w:right w:w="15" w:type="dxa"/>
          </w:tblCellMar>
        </w:tblPrEx>
        <w:trPr>
          <w:trHeight w:val="501" w:hRule="atLeast"/>
          <w:jc w:val="center"/>
        </w:trPr>
        <w:tc>
          <w:tcPr>
            <w:tcW w:w="1139" w:type="dxa"/>
            <w:vMerge w:val="restart"/>
            <w:tcBorders>
              <w:top w:val="single" w:color="000000" w:sz="4" w:space="0"/>
              <w:left w:val="single" w:color="000000" w:sz="4" w:space="0"/>
              <w:right w:val="single" w:color="000000" w:sz="4" w:space="0"/>
            </w:tcBorders>
            <w:noWrap w:val="0"/>
            <w:vAlign w:val="center"/>
          </w:tcPr>
          <w:p>
            <w:pPr>
              <w:spacing w:line="240" w:lineRule="exact"/>
              <w:jc w:val="center"/>
              <w:rPr>
                <w:rFonts w:hint="eastAsia" w:ascii="仿宋" w:hAnsi="仿宋" w:eastAsia="仿宋" w:cs="仿宋_GB2312"/>
                <w:b/>
                <w:sz w:val="22"/>
                <w:szCs w:val="22"/>
              </w:rPr>
            </w:pPr>
            <w:r>
              <w:rPr>
                <w:rFonts w:hint="eastAsia" w:ascii="仿宋" w:hAnsi="仿宋" w:eastAsia="仿宋" w:cs="仿宋_GB2312"/>
                <w:b/>
                <w:sz w:val="22"/>
                <w:szCs w:val="22"/>
                <w:lang w:val="en-US" w:eastAsia="zh-CN"/>
              </w:rPr>
              <w:t>3</w:t>
            </w:r>
            <w:r>
              <w:rPr>
                <w:rFonts w:hint="eastAsia" w:ascii="仿宋" w:hAnsi="仿宋" w:eastAsia="仿宋" w:cs="仿宋_GB2312"/>
                <w:b/>
                <w:sz w:val="22"/>
                <w:szCs w:val="22"/>
              </w:rPr>
              <w:t>.常规管理工作</w:t>
            </w:r>
          </w:p>
          <w:p>
            <w:pPr>
              <w:spacing w:line="240" w:lineRule="exact"/>
              <w:jc w:val="center"/>
              <w:rPr>
                <w:rFonts w:hint="eastAsia" w:ascii="仿宋" w:hAnsi="仿宋" w:eastAsia="仿宋" w:cs="仿宋_GB2312"/>
                <w:b/>
                <w:sz w:val="22"/>
                <w:szCs w:val="22"/>
                <w:lang w:val="en-US" w:eastAsia="zh-CN"/>
              </w:rPr>
            </w:pPr>
            <w:r>
              <w:rPr>
                <w:rFonts w:hint="eastAsia" w:ascii="仿宋" w:hAnsi="仿宋" w:eastAsia="仿宋" w:cs="仿宋_GB2312"/>
                <w:b/>
                <w:sz w:val="22"/>
                <w:szCs w:val="22"/>
                <w:lang w:eastAsia="zh-CN"/>
              </w:rPr>
              <w:t>（</w:t>
            </w:r>
            <w:r>
              <w:rPr>
                <w:rFonts w:hint="eastAsia" w:ascii="仿宋" w:hAnsi="仿宋" w:eastAsia="仿宋" w:cs="仿宋_GB2312"/>
                <w:b/>
                <w:sz w:val="22"/>
                <w:szCs w:val="22"/>
                <w:lang w:val="en-US" w:eastAsia="zh-CN"/>
              </w:rPr>
              <w:t>45分</w:t>
            </w:r>
          </w:p>
          <w:p>
            <w:pPr>
              <w:spacing w:line="240" w:lineRule="exact"/>
              <w:jc w:val="center"/>
              <w:rPr>
                <w:rFonts w:hint="eastAsia" w:ascii="仿宋" w:hAnsi="仿宋" w:eastAsia="仿宋" w:cs="仿宋_GB2312"/>
                <w:b/>
                <w:sz w:val="22"/>
                <w:szCs w:val="22"/>
                <w:lang w:val="en-US" w:eastAsia="zh-CN"/>
              </w:rPr>
            </w:pPr>
          </w:p>
          <w:p>
            <w:pPr>
              <w:spacing w:line="240" w:lineRule="exact"/>
              <w:jc w:val="center"/>
              <w:rPr>
                <w:rFonts w:hint="eastAsia" w:ascii="仿宋" w:hAnsi="仿宋" w:eastAsia="仿宋" w:cs="仿宋_GB2312"/>
                <w:b/>
                <w:sz w:val="22"/>
                <w:szCs w:val="22"/>
                <w:lang w:eastAsia="zh-CN"/>
              </w:rPr>
            </w:pPr>
            <w:r>
              <w:rPr>
                <w:rFonts w:hint="eastAsia" w:ascii="仿宋" w:hAnsi="仿宋" w:eastAsia="仿宋" w:cs="仿宋_GB2312"/>
                <w:b/>
                <w:sz w:val="22"/>
                <w:szCs w:val="22"/>
                <w:lang w:eastAsia="zh-CN"/>
              </w:rPr>
              <w:t>）</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sz w:val="18"/>
                <w:szCs w:val="18"/>
              </w:rPr>
            </w:pPr>
            <w:r>
              <w:rPr>
                <w:rFonts w:hint="eastAsia" w:ascii="仿宋" w:hAnsi="仿宋" w:eastAsia="仿宋" w:cs="仿宋_GB2312"/>
                <w:kern w:val="0"/>
                <w:sz w:val="18"/>
                <w:szCs w:val="18"/>
                <w:lang w:eastAsia="zh-CN" w:bidi="ar"/>
              </w:rPr>
              <w:t>评教情况</w:t>
            </w:r>
            <w:r>
              <w:rPr>
                <w:rFonts w:hint="eastAsia" w:ascii="仿宋" w:hAnsi="仿宋" w:eastAsia="仿宋" w:cs="仿宋_GB2312"/>
                <w:kern w:val="0"/>
                <w:sz w:val="18"/>
                <w:szCs w:val="18"/>
                <w:lang w:bidi="ar"/>
              </w:rPr>
              <w:t>(</w:t>
            </w:r>
            <w:r>
              <w:rPr>
                <w:rFonts w:hint="eastAsia" w:ascii="仿宋" w:hAnsi="仿宋" w:eastAsia="仿宋" w:cs="仿宋_GB2312"/>
                <w:kern w:val="0"/>
                <w:sz w:val="18"/>
                <w:szCs w:val="18"/>
                <w:lang w:val="en-US" w:eastAsia="zh-CN" w:bidi="ar"/>
              </w:rPr>
              <w:t>5</w:t>
            </w:r>
            <w:r>
              <w:rPr>
                <w:rFonts w:hint="eastAsia" w:ascii="仿宋" w:hAnsi="仿宋" w:eastAsia="仿宋" w:cs="仿宋_GB2312"/>
                <w:kern w:val="0"/>
                <w:sz w:val="18"/>
                <w:szCs w:val="18"/>
                <w:lang w:bidi="ar"/>
              </w:rPr>
              <w:t>分)</w:t>
            </w:r>
          </w:p>
        </w:tc>
        <w:tc>
          <w:tcPr>
            <w:tcW w:w="4626"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spacing w:line="240" w:lineRule="exact"/>
              <w:jc w:val="left"/>
              <w:textAlignment w:val="center"/>
              <w:rPr>
                <w:rFonts w:hint="eastAsia" w:ascii="仿宋" w:hAnsi="仿宋" w:eastAsia="仿宋" w:cs="仿宋_GB2312"/>
                <w:kern w:val="0"/>
                <w:sz w:val="18"/>
                <w:szCs w:val="18"/>
                <w:lang w:eastAsia="zh-CN" w:bidi="ar"/>
              </w:rPr>
            </w:pPr>
            <w:r>
              <w:rPr>
                <w:rFonts w:hint="eastAsia" w:ascii="仿宋" w:hAnsi="仿宋" w:eastAsia="仿宋" w:cs="仿宋_GB2312"/>
                <w:kern w:val="0"/>
                <w:sz w:val="18"/>
                <w:szCs w:val="18"/>
                <w:lang w:eastAsia="zh-CN" w:bidi="ar"/>
              </w:rPr>
              <w:t>系（部）开展任课教师间评学评教（需要领导评教），</w:t>
            </w:r>
            <w:r>
              <w:rPr>
                <w:rFonts w:hint="eastAsia" w:ascii="仿宋" w:hAnsi="仿宋" w:eastAsia="仿宋" w:cs="仿宋_GB2312"/>
                <w:kern w:val="0"/>
                <w:sz w:val="18"/>
                <w:szCs w:val="18"/>
                <w:lang w:val="en-US" w:eastAsia="zh-CN" w:bidi="ar"/>
              </w:rPr>
              <w:t>开展学生评教，形成评分汇总表，</w:t>
            </w:r>
            <w:r>
              <w:rPr>
                <w:rFonts w:hint="eastAsia" w:ascii="仿宋" w:hAnsi="仿宋" w:eastAsia="仿宋" w:cs="仿宋_GB2312"/>
                <w:kern w:val="0"/>
                <w:sz w:val="18"/>
                <w:szCs w:val="18"/>
                <w:lang w:eastAsia="zh-CN" w:bidi="ar"/>
              </w:rPr>
              <w:t>缺一位教师扣</w:t>
            </w:r>
            <w:r>
              <w:rPr>
                <w:rFonts w:hint="eastAsia" w:ascii="仿宋" w:hAnsi="仿宋" w:eastAsia="仿宋" w:cs="仿宋_GB2312"/>
                <w:kern w:val="0"/>
                <w:sz w:val="18"/>
                <w:szCs w:val="18"/>
                <w:lang w:val="en-US" w:eastAsia="zh-CN" w:bidi="ar"/>
              </w:rPr>
              <w:t>0.5分；扣完为止</w:t>
            </w:r>
            <w:r>
              <w:rPr>
                <w:rFonts w:hint="eastAsia" w:ascii="仿宋" w:hAnsi="仿宋" w:eastAsia="仿宋" w:cs="仿宋_GB2312"/>
                <w:kern w:val="0"/>
                <w:sz w:val="18"/>
                <w:szCs w:val="18"/>
                <w:lang w:eastAsia="zh-CN" w:bidi="ar"/>
              </w:rPr>
              <w:t>。</w:t>
            </w:r>
          </w:p>
        </w:tc>
        <w:tc>
          <w:tcPr>
            <w:tcW w:w="1121" w:type="dxa"/>
            <w:vMerge w:val="restart"/>
            <w:tcBorders>
              <w:top w:val="single" w:color="000000" w:sz="4" w:space="0"/>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bidi="ar"/>
              </w:rPr>
            </w:pPr>
            <w:r>
              <w:rPr>
                <w:rFonts w:hint="eastAsia" w:ascii="仿宋" w:hAnsi="仿宋" w:eastAsia="仿宋" w:cs="仿宋_GB2312"/>
                <w:kern w:val="0"/>
                <w:sz w:val="24"/>
                <w:szCs w:val="24"/>
                <w:lang w:bidi="ar"/>
              </w:rPr>
              <w:t>过程评分与实地核查相结合</w:t>
            </w:r>
          </w:p>
        </w:tc>
      </w:tr>
      <w:tr>
        <w:tblPrEx>
          <w:tblCellMar>
            <w:top w:w="15" w:type="dxa"/>
            <w:left w:w="15" w:type="dxa"/>
            <w:bottom w:w="15" w:type="dxa"/>
            <w:right w:w="15" w:type="dxa"/>
          </w:tblCellMar>
        </w:tblPrEx>
        <w:trPr>
          <w:trHeight w:val="571" w:hRule="atLeast"/>
          <w:jc w:val="center"/>
        </w:trPr>
        <w:tc>
          <w:tcPr>
            <w:tcW w:w="1139" w:type="dxa"/>
            <w:vMerge w:val="continue"/>
            <w:tcBorders>
              <w:left w:val="single" w:color="000000" w:sz="4" w:space="0"/>
              <w:right w:val="single" w:color="000000" w:sz="4" w:space="0"/>
            </w:tcBorders>
            <w:noWrap w:val="0"/>
            <w:vAlign w:val="center"/>
          </w:tcPr>
          <w:p>
            <w:pPr>
              <w:spacing w:line="240" w:lineRule="exact"/>
              <w:jc w:val="center"/>
              <w:rPr>
                <w:rFonts w:hint="eastAsia" w:ascii="仿宋" w:hAnsi="仿宋" w:eastAsia="仿宋" w:cs="仿宋_GB2312"/>
                <w:b/>
                <w:sz w:val="22"/>
                <w:szCs w:val="22"/>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color w:val="000000" w:themeColor="text1"/>
                <w:kern w:val="0"/>
                <w:sz w:val="18"/>
                <w:szCs w:val="18"/>
                <w:lang w:val="en-US" w:eastAsia="zh-CN" w:bidi="ar"/>
                <w14:textFill>
                  <w14:solidFill>
                    <w14:schemeClr w14:val="tx1"/>
                  </w14:solidFill>
                </w14:textFill>
              </w:rPr>
            </w:pPr>
            <w:r>
              <w:rPr>
                <w:rFonts w:hint="eastAsia" w:ascii="仿宋" w:hAnsi="仿宋" w:eastAsia="仿宋" w:cs="仿宋_GB2312"/>
                <w:color w:val="000000" w:themeColor="text1"/>
                <w:kern w:val="0"/>
                <w:sz w:val="18"/>
                <w:szCs w:val="18"/>
                <w:lang w:val="en-US" w:eastAsia="zh-CN" w:bidi="ar"/>
                <w14:textFill>
                  <w14:solidFill>
                    <w14:schemeClr w14:val="tx1"/>
                  </w14:solidFill>
                </w14:textFill>
              </w:rPr>
              <w:t>学籍卡、成绩卡管理</w:t>
            </w:r>
          </w:p>
          <w:p>
            <w:pPr>
              <w:widowControl/>
              <w:spacing w:line="240" w:lineRule="exact"/>
              <w:jc w:val="center"/>
              <w:textAlignment w:val="center"/>
              <w:rPr>
                <w:rFonts w:hint="eastAsia" w:ascii="仿宋" w:hAnsi="仿宋" w:eastAsia="仿宋" w:cs="仿宋_GB2312"/>
                <w:color w:val="000000" w:themeColor="text1"/>
                <w:kern w:val="0"/>
                <w:sz w:val="18"/>
                <w:szCs w:val="18"/>
                <w:lang w:val="en-US" w:eastAsia="zh-CN" w:bidi="ar"/>
                <w14:textFill>
                  <w14:solidFill>
                    <w14:schemeClr w14:val="tx1"/>
                  </w14:solidFill>
                </w14:textFill>
              </w:rPr>
            </w:pPr>
            <w:r>
              <w:rPr>
                <w:rFonts w:hint="eastAsia" w:ascii="仿宋" w:hAnsi="仿宋" w:eastAsia="仿宋" w:cs="仿宋_GB2312"/>
                <w:color w:val="000000" w:themeColor="text1"/>
                <w:kern w:val="0"/>
                <w:sz w:val="18"/>
                <w:szCs w:val="18"/>
                <w:lang w:val="en-US" w:eastAsia="zh-CN" w:bidi="ar"/>
                <w14:textFill>
                  <w14:solidFill>
                    <w14:schemeClr w14:val="tx1"/>
                  </w14:solidFill>
                </w14:textFill>
              </w:rPr>
              <w:t>（5分）</w:t>
            </w:r>
            <w:bookmarkStart w:id="0" w:name="_GoBack"/>
            <w:bookmarkEnd w:id="0"/>
          </w:p>
        </w:tc>
        <w:tc>
          <w:tcPr>
            <w:tcW w:w="4626"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spacing w:line="240" w:lineRule="exact"/>
              <w:jc w:val="left"/>
              <w:textAlignment w:val="center"/>
              <w:rPr>
                <w:rFonts w:hint="eastAsia" w:ascii="仿宋" w:hAnsi="仿宋" w:eastAsia="仿宋" w:cs="仿宋_GB2312"/>
                <w:color w:val="000000" w:themeColor="text1"/>
                <w:kern w:val="0"/>
                <w:sz w:val="18"/>
                <w:szCs w:val="18"/>
                <w:lang w:val="en-US" w:eastAsia="zh-CN" w:bidi="ar"/>
                <w14:textFill>
                  <w14:solidFill>
                    <w14:schemeClr w14:val="tx1"/>
                  </w14:solidFill>
                </w14:textFill>
              </w:rPr>
            </w:pPr>
            <w:r>
              <w:rPr>
                <w:rFonts w:hint="eastAsia" w:ascii="仿宋" w:hAnsi="仿宋" w:eastAsia="仿宋" w:cs="仿宋_GB2312"/>
                <w:color w:val="000000" w:themeColor="text1"/>
                <w:kern w:val="0"/>
                <w:sz w:val="18"/>
                <w:szCs w:val="18"/>
                <w:lang w:val="en-US" w:eastAsia="zh-CN" w:bidi="ar"/>
                <w14:textFill>
                  <w14:solidFill>
                    <w14:schemeClr w14:val="tx1"/>
                  </w14:solidFill>
                </w14:textFill>
              </w:rPr>
              <w:t>成绩卡填写：</w:t>
            </w:r>
          </w:p>
          <w:p>
            <w:pPr>
              <w:widowControl/>
              <w:numPr>
                <w:ilvl w:val="0"/>
                <w:numId w:val="2"/>
              </w:numPr>
              <w:snapToGrid w:val="0"/>
              <w:spacing w:line="240" w:lineRule="exact"/>
              <w:jc w:val="left"/>
              <w:textAlignment w:val="center"/>
              <w:rPr>
                <w:rFonts w:hint="eastAsia" w:ascii="仿宋" w:hAnsi="仿宋" w:eastAsia="仿宋" w:cs="仿宋_GB2312"/>
                <w:color w:val="000000" w:themeColor="text1"/>
                <w:kern w:val="0"/>
                <w:sz w:val="18"/>
                <w:szCs w:val="18"/>
                <w:lang w:val="en-US" w:eastAsia="zh-CN" w:bidi="ar"/>
                <w14:textFill>
                  <w14:solidFill>
                    <w14:schemeClr w14:val="tx1"/>
                  </w14:solidFill>
                </w14:textFill>
              </w:rPr>
            </w:pPr>
            <w:r>
              <w:rPr>
                <w:rFonts w:hint="eastAsia" w:ascii="仿宋" w:hAnsi="仿宋" w:eastAsia="仿宋" w:cs="仿宋_GB2312"/>
                <w:color w:val="000000" w:themeColor="text1"/>
                <w:kern w:val="0"/>
                <w:sz w:val="18"/>
                <w:szCs w:val="18"/>
                <w:lang w:val="en-US" w:eastAsia="zh-CN" w:bidi="ar"/>
                <w14:textFill>
                  <w14:solidFill>
                    <w14:schemeClr w14:val="tx1"/>
                  </w14:solidFill>
                </w14:textFill>
              </w:rPr>
              <w:t>学生信息栏填写规范完整正确,0.5分</w:t>
            </w:r>
          </w:p>
          <w:p>
            <w:pPr>
              <w:widowControl/>
              <w:numPr>
                <w:ilvl w:val="0"/>
                <w:numId w:val="2"/>
              </w:numPr>
              <w:snapToGrid w:val="0"/>
              <w:spacing w:line="240" w:lineRule="exact"/>
              <w:jc w:val="left"/>
              <w:textAlignment w:val="center"/>
              <w:rPr>
                <w:rFonts w:hint="default" w:ascii="仿宋" w:hAnsi="仿宋" w:eastAsia="仿宋" w:cs="仿宋_GB2312"/>
                <w:color w:val="000000" w:themeColor="text1"/>
                <w:kern w:val="0"/>
                <w:sz w:val="18"/>
                <w:szCs w:val="18"/>
                <w:lang w:val="en-US" w:eastAsia="zh-CN" w:bidi="ar"/>
                <w14:textFill>
                  <w14:solidFill>
                    <w14:schemeClr w14:val="tx1"/>
                  </w14:solidFill>
                </w14:textFill>
              </w:rPr>
            </w:pPr>
            <w:r>
              <w:rPr>
                <w:rFonts w:hint="default" w:ascii="仿宋" w:hAnsi="仿宋" w:eastAsia="仿宋" w:cs="仿宋_GB2312"/>
                <w:color w:val="000000" w:themeColor="text1"/>
                <w:kern w:val="0"/>
                <w:sz w:val="18"/>
                <w:szCs w:val="18"/>
                <w:lang w:val="en-US" w:eastAsia="zh-CN" w:bidi="ar"/>
                <w14:textFill>
                  <w14:solidFill>
                    <w14:schemeClr w14:val="tx1"/>
                  </w14:solidFill>
                </w14:textFill>
              </w:rPr>
              <w:t>成绩栏填写规范完整</w:t>
            </w:r>
            <w:r>
              <w:rPr>
                <w:rFonts w:hint="eastAsia" w:ascii="仿宋" w:hAnsi="仿宋" w:eastAsia="仿宋" w:cs="仿宋_GB2312"/>
                <w:color w:val="000000" w:themeColor="text1"/>
                <w:kern w:val="0"/>
                <w:sz w:val="18"/>
                <w:szCs w:val="18"/>
                <w:lang w:val="en-US" w:eastAsia="zh-CN" w:bidi="ar"/>
                <w14:textFill>
                  <w14:solidFill>
                    <w14:schemeClr w14:val="tx1"/>
                  </w14:solidFill>
                </w14:textFill>
              </w:rPr>
              <w:t>，0.5分</w:t>
            </w:r>
          </w:p>
          <w:p>
            <w:pPr>
              <w:widowControl/>
              <w:numPr>
                <w:ilvl w:val="0"/>
                <w:numId w:val="0"/>
              </w:numPr>
              <w:snapToGrid w:val="0"/>
              <w:spacing w:line="240" w:lineRule="exact"/>
              <w:jc w:val="left"/>
              <w:textAlignment w:val="center"/>
              <w:rPr>
                <w:rFonts w:hint="eastAsia" w:ascii="仿宋" w:hAnsi="仿宋" w:eastAsia="仿宋" w:cs="仿宋_GB2312"/>
                <w:color w:val="000000" w:themeColor="text1"/>
                <w:kern w:val="0"/>
                <w:sz w:val="18"/>
                <w:szCs w:val="18"/>
                <w:lang w:val="en-US" w:eastAsia="zh-CN" w:bidi="ar"/>
                <w14:textFill>
                  <w14:solidFill>
                    <w14:schemeClr w14:val="tx1"/>
                  </w14:solidFill>
                </w14:textFill>
              </w:rPr>
            </w:pPr>
            <w:r>
              <w:rPr>
                <w:rFonts w:hint="eastAsia" w:ascii="仿宋" w:hAnsi="仿宋" w:eastAsia="仿宋" w:cs="仿宋_GB2312"/>
                <w:color w:val="000000" w:themeColor="text1"/>
                <w:kern w:val="0"/>
                <w:sz w:val="18"/>
                <w:szCs w:val="18"/>
                <w:lang w:val="en-US" w:eastAsia="zh-CN" w:bidi="ar"/>
                <w14:textFill>
                  <w14:solidFill>
                    <w14:schemeClr w14:val="tx1"/>
                  </w14:solidFill>
                </w14:textFill>
              </w:rPr>
              <w:t>成绩卡更新：</w:t>
            </w:r>
          </w:p>
          <w:p>
            <w:pPr>
              <w:widowControl/>
              <w:numPr>
                <w:ilvl w:val="0"/>
                <w:numId w:val="3"/>
              </w:numPr>
              <w:snapToGrid w:val="0"/>
              <w:spacing w:line="240" w:lineRule="exact"/>
              <w:jc w:val="left"/>
              <w:textAlignment w:val="center"/>
              <w:rPr>
                <w:rFonts w:hint="eastAsia" w:ascii="仿宋" w:hAnsi="仿宋" w:eastAsia="仿宋" w:cs="仿宋_GB2312"/>
                <w:color w:val="000000" w:themeColor="text1"/>
                <w:kern w:val="0"/>
                <w:sz w:val="18"/>
                <w:szCs w:val="18"/>
                <w:lang w:val="en-US" w:eastAsia="zh-CN" w:bidi="ar"/>
                <w14:textFill>
                  <w14:solidFill>
                    <w14:schemeClr w14:val="tx1"/>
                  </w14:solidFill>
                </w14:textFill>
              </w:rPr>
            </w:pPr>
            <w:r>
              <w:rPr>
                <w:rFonts w:hint="eastAsia" w:ascii="仿宋" w:hAnsi="仿宋" w:eastAsia="仿宋" w:cs="仿宋_GB2312"/>
                <w:color w:val="000000" w:themeColor="text1"/>
                <w:kern w:val="0"/>
                <w:sz w:val="18"/>
                <w:szCs w:val="18"/>
                <w:lang w:val="en-US" w:eastAsia="zh-CN" w:bidi="ar"/>
                <w14:textFill>
                  <w14:solidFill>
                    <w14:schemeClr w14:val="tx1"/>
                  </w14:solidFill>
                </w14:textFill>
              </w:rPr>
              <w:t>对学生转专业、退学等学籍异动情况及时更新，0.5分</w:t>
            </w:r>
          </w:p>
          <w:p>
            <w:pPr>
              <w:widowControl/>
              <w:numPr>
                <w:ilvl w:val="0"/>
                <w:numId w:val="3"/>
              </w:numPr>
              <w:snapToGrid w:val="0"/>
              <w:spacing w:line="240" w:lineRule="exact"/>
              <w:jc w:val="left"/>
              <w:textAlignment w:val="center"/>
              <w:rPr>
                <w:rFonts w:hint="default" w:ascii="仿宋" w:hAnsi="仿宋" w:eastAsia="仿宋" w:cs="仿宋_GB2312"/>
                <w:color w:val="000000" w:themeColor="text1"/>
                <w:kern w:val="0"/>
                <w:sz w:val="18"/>
                <w:szCs w:val="18"/>
                <w:lang w:val="en-US" w:eastAsia="zh-CN" w:bidi="ar"/>
                <w14:textFill>
                  <w14:solidFill>
                    <w14:schemeClr w14:val="tx1"/>
                  </w14:solidFill>
                </w14:textFill>
              </w:rPr>
            </w:pPr>
            <w:r>
              <w:rPr>
                <w:rFonts w:hint="default" w:ascii="仿宋" w:hAnsi="仿宋" w:eastAsia="仿宋" w:cs="仿宋_GB2312"/>
                <w:color w:val="000000" w:themeColor="text1"/>
                <w:kern w:val="0"/>
                <w:sz w:val="18"/>
                <w:szCs w:val="18"/>
                <w:lang w:val="en-US" w:eastAsia="zh-CN" w:bidi="ar"/>
                <w14:textFill>
                  <w14:solidFill>
                    <w14:schemeClr w14:val="tx1"/>
                  </w14:solidFill>
                </w14:textFill>
              </w:rPr>
              <w:t>对缺考、补考（补及、补未及）等情况标注</w:t>
            </w:r>
            <w:r>
              <w:rPr>
                <w:rFonts w:hint="eastAsia" w:ascii="仿宋" w:hAnsi="仿宋" w:eastAsia="仿宋" w:cs="仿宋_GB2312"/>
                <w:color w:val="000000" w:themeColor="text1"/>
                <w:kern w:val="0"/>
                <w:sz w:val="18"/>
                <w:szCs w:val="18"/>
                <w:lang w:val="en-US" w:eastAsia="zh-CN" w:bidi="ar"/>
                <w14:textFill>
                  <w14:solidFill>
                    <w14:schemeClr w14:val="tx1"/>
                  </w14:solidFill>
                </w14:textFill>
              </w:rPr>
              <w:t>，1分</w:t>
            </w:r>
          </w:p>
          <w:p>
            <w:pPr>
              <w:widowControl/>
              <w:numPr>
                <w:ilvl w:val="0"/>
                <w:numId w:val="3"/>
              </w:numPr>
              <w:snapToGrid w:val="0"/>
              <w:spacing w:line="240" w:lineRule="exact"/>
              <w:jc w:val="left"/>
              <w:textAlignment w:val="center"/>
              <w:rPr>
                <w:rFonts w:hint="default" w:ascii="仿宋" w:hAnsi="仿宋" w:eastAsia="仿宋" w:cs="仿宋_GB2312"/>
                <w:color w:val="000000" w:themeColor="text1"/>
                <w:kern w:val="0"/>
                <w:sz w:val="18"/>
                <w:szCs w:val="18"/>
                <w:lang w:val="en-US" w:eastAsia="zh-CN" w:bidi="ar"/>
                <w14:textFill>
                  <w14:solidFill>
                    <w14:schemeClr w14:val="tx1"/>
                  </w14:solidFill>
                </w14:textFill>
              </w:rPr>
            </w:pPr>
            <w:r>
              <w:rPr>
                <w:rFonts w:hint="default" w:ascii="仿宋" w:hAnsi="仿宋" w:eastAsia="仿宋" w:cs="仿宋_GB2312"/>
                <w:color w:val="000000" w:themeColor="text1"/>
                <w:kern w:val="0"/>
                <w:sz w:val="18"/>
                <w:szCs w:val="18"/>
                <w:lang w:val="en-US" w:eastAsia="zh-CN" w:bidi="ar"/>
                <w14:textFill>
                  <w14:solidFill>
                    <w14:schemeClr w14:val="tx1"/>
                  </w14:solidFill>
                </w14:textFill>
              </w:rPr>
              <w:t>成绩实时更新</w:t>
            </w:r>
            <w:r>
              <w:rPr>
                <w:rFonts w:hint="eastAsia" w:ascii="仿宋" w:hAnsi="仿宋" w:eastAsia="仿宋" w:cs="仿宋_GB2312"/>
                <w:color w:val="000000" w:themeColor="text1"/>
                <w:kern w:val="0"/>
                <w:sz w:val="18"/>
                <w:szCs w:val="18"/>
                <w:lang w:val="en-US" w:eastAsia="zh-CN" w:bidi="ar"/>
                <w14:textFill>
                  <w14:solidFill>
                    <w14:schemeClr w14:val="tx1"/>
                  </w14:solidFill>
                </w14:textFill>
              </w:rPr>
              <w:t>，0.5分</w:t>
            </w:r>
          </w:p>
          <w:p>
            <w:pPr>
              <w:widowControl/>
              <w:numPr>
                <w:ilvl w:val="0"/>
                <w:numId w:val="0"/>
              </w:numPr>
              <w:snapToGrid w:val="0"/>
              <w:spacing w:line="240" w:lineRule="exact"/>
              <w:jc w:val="left"/>
              <w:textAlignment w:val="center"/>
              <w:rPr>
                <w:rFonts w:hint="eastAsia" w:ascii="仿宋" w:hAnsi="仿宋" w:eastAsia="仿宋" w:cs="仿宋_GB2312"/>
                <w:color w:val="000000" w:themeColor="text1"/>
                <w:kern w:val="0"/>
                <w:sz w:val="18"/>
                <w:szCs w:val="18"/>
                <w:lang w:val="en-US" w:eastAsia="zh-CN" w:bidi="ar"/>
                <w14:textFill>
                  <w14:solidFill>
                    <w14:schemeClr w14:val="tx1"/>
                  </w14:solidFill>
                </w14:textFill>
              </w:rPr>
            </w:pPr>
            <w:r>
              <w:rPr>
                <w:rFonts w:hint="eastAsia" w:ascii="仿宋" w:hAnsi="仿宋" w:eastAsia="仿宋" w:cs="仿宋_GB2312"/>
                <w:color w:val="000000" w:themeColor="text1"/>
                <w:kern w:val="0"/>
                <w:sz w:val="18"/>
                <w:szCs w:val="18"/>
                <w:lang w:val="en-US" w:eastAsia="zh-CN" w:bidi="ar"/>
                <w14:textFill>
                  <w14:solidFill>
                    <w14:schemeClr w14:val="tx1"/>
                  </w14:solidFill>
                </w14:textFill>
              </w:rPr>
              <w:t>学籍卡填写：</w:t>
            </w:r>
          </w:p>
          <w:p>
            <w:pPr>
              <w:widowControl/>
              <w:numPr>
                <w:ilvl w:val="0"/>
                <w:numId w:val="4"/>
              </w:numPr>
              <w:snapToGrid w:val="0"/>
              <w:spacing w:line="240" w:lineRule="exact"/>
              <w:jc w:val="left"/>
              <w:textAlignment w:val="center"/>
              <w:rPr>
                <w:rFonts w:hint="eastAsia" w:ascii="仿宋" w:hAnsi="仿宋" w:eastAsia="仿宋" w:cs="仿宋_GB2312"/>
                <w:color w:val="000000" w:themeColor="text1"/>
                <w:kern w:val="0"/>
                <w:sz w:val="18"/>
                <w:szCs w:val="18"/>
                <w:lang w:val="en-US" w:eastAsia="zh-CN" w:bidi="ar"/>
                <w14:textFill>
                  <w14:solidFill>
                    <w14:schemeClr w14:val="tx1"/>
                  </w14:solidFill>
                </w14:textFill>
              </w:rPr>
            </w:pPr>
            <w:r>
              <w:rPr>
                <w:rFonts w:hint="eastAsia" w:ascii="仿宋" w:hAnsi="仿宋" w:eastAsia="仿宋" w:cs="仿宋_GB2312"/>
                <w:color w:val="000000" w:themeColor="text1"/>
                <w:kern w:val="0"/>
                <w:sz w:val="18"/>
                <w:szCs w:val="18"/>
                <w:lang w:val="en-US" w:eastAsia="zh-CN" w:bidi="ar"/>
                <w14:textFill>
                  <w14:solidFill>
                    <w14:schemeClr w14:val="tx1"/>
                  </w14:solidFill>
                </w14:textFill>
              </w:rPr>
              <w:t>学生基本信息栏填写完整规范正确，0.4分</w:t>
            </w:r>
          </w:p>
          <w:p>
            <w:pPr>
              <w:widowControl/>
              <w:numPr>
                <w:ilvl w:val="0"/>
                <w:numId w:val="4"/>
              </w:numPr>
              <w:snapToGrid w:val="0"/>
              <w:spacing w:line="240" w:lineRule="exact"/>
              <w:jc w:val="left"/>
              <w:textAlignment w:val="center"/>
              <w:rPr>
                <w:rFonts w:hint="default" w:ascii="仿宋" w:hAnsi="仿宋" w:eastAsia="仿宋" w:cs="仿宋_GB2312"/>
                <w:color w:val="000000" w:themeColor="text1"/>
                <w:kern w:val="0"/>
                <w:sz w:val="18"/>
                <w:szCs w:val="18"/>
                <w:lang w:val="en-US" w:eastAsia="zh-CN" w:bidi="ar"/>
                <w14:textFill>
                  <w14:solidFill>
                    <w14:schemeClr w14:val="tx1"/>
                  </w14:solidFill>
                </w14:textFill>
              </w:rPr>
            </w:pPr>
            <w:r>
              <w:rPr>
                <w:rFonts w:hint="default" w:ascii="仿宋" w:hAnsi="仿宋" w:eastAsia="仿宋" w:cs="仿宋_GB2312"/>
                <w:color w:val="000000" w:themeColor="text1"/>
                <w:kern w:val="0"/>
                <w:sz w:val="18"/>
                <w:szCs w:val="18"/>
                <w:lang w:val="en-US" w:eastAsia="zh-CN" w:bidi="ar"/>
                <w14:textFill>
                  <w14:solidFill>
                    <w14:schemeClr w14:val="tx1"/>
                  </w14:solidFill>
                </w14:textFill>
              </w:rPr>
              <w:t>操行评分栏填写完整规范正确</w:t>
            </w:r>
            <w:r>
              <w:rPr>
                <w:rFonts w:hint="eastAsia" w:ascii="仿宋" w:hAnsi="仿宋" w:eastAsia="仿宋" w:cs="仿宋_GB2312"/>
                <w:color w:val="000000" w:themeColor="text1"/>
                <w:kern w:val="0"/>
                <w:sz w:val="18"/>
                <w:szCs w:val="18"/>
                <w:lang w:val="en-US" w:eastAsia="zh-CN" w:bidi="ar"/>
                <w14:textFill>
                  <w14:solidFill>
                    <w14:schemeClr w14:val="tx1"/>
                  </w14:solidFill>
                </w14:textFill>
              </w:rPr>
              <w:t>，0.3分</w:t>
            </w:r>
          </w:p>
          <w:p>
            <w:pPr>
              <w:widowControl/>
              <w:numPr>
                <w:ilvl w:val="0"/>
                <w:numId w:val="4"/>
              </w:numPr>
              <w:snapToGrid w:val="0"/>
              <w:spacing w:line="240" w:lineRule="exact"/>
              <w:jc w:val="left"/>
              <w:textAlignment w:val="center"/>
              <w:rPr>
                <w:rFonts w:hint="default" w:ascii="仿宋" w:hAnsi="仿宋" w:eastAsia="仿宋" w:cs="仿宋_GB2312"/>
                <w:color w:val="000000" w:themeColor="text1"/>
                <w:kern w:val="0"/>
                <w:sz w:val="18"/>
                <w:szCs w:val="18"/>
                <w:lang w:val="en-US" w:eastAsia="zh-CN" w:bidi="ar"/>
                <w14:textFill>
                  <w14:solidFill>
                    <w14:schemeClr w14:val="tx1"/>
                  </w14:solidFill>
                </w14:textFill>
              </w:rPr>
            </w:pPr>
            <w:r>
              <w:rPr>
                <w:rFonts w:hint="default" w:ascii="仿宋" w:hAnsi="仿宋" w:eastAsia="仿宋" w:cs="仿宋_GB2312"/>
                <w:color w:val="000000" w:themeColor="text1"/>
                <w:kern w:val="0"/>
                <w:sz w:val="18"/>
                <w:szCs w:val="18"/>
                <w:lang w:val="en-US" w:eastAsia="zh-CN" w:bidi="ar"/>
                <w14:textFill>
                  <w14:solidFill>
                    <w14:schemeClr w14:val="tx1"/>
                  </w14:solidFill>
                </w14:textFill>
              </w:rPr>
              <w:t>考勤统计栏填写完整规范正确</w:t>
            </w:r>
            <w:r>
              <w:rPr>
                <w:rFonts w:hint="eastAsia" w:ascii="仿宋" w:hAnsi="仿宋" w:eastAsia="仿宋" w:cs="仿宋_GB2312"/>
                <w:color w:val="000000" w:themeColor="text1"/>
                <w:kern w:val="0"/>
                <w:sz w:val="18"/>
                <w:szCs w:val="18"/>
                <w:lang w:val="en-US" w:eastAsia="zh-CN" w:bidi="ar"/>
                <w14:textFill>
                  <w14:solidFill>
                    <w14:schemeClr w14:val="tx1"/>
                  </w14:solidFill>
                </w14:textFill>
              </w:rPr>
              <w:t>，0.3分</w:t>
            </w:r>
          </w:p>
          <w:p>
            <w:pPr>
              <w:widowControl/>
              <w:numPr>
                <w:ilvl w:val="0"/>
                <w:numId w:val="4"/>
              </w:numPr>
              <w:snapToGrid w:val="0"/>
              <w:spacing w:line="240" w:lineRule="exact"/>
              <w:jc w:val="left"/>
              <w:textAlignment w:val="center"/>
              <w:rPr>
                <w:rFonts w:hint="default" w:ascii="仿宋" w:hAnsi="仿宋" w:eastAsia="仿宋" w:cs="仿宋_GB2312"/>
                <w:color w:val="000000" w:themeColor="text1"/>
                <w:kern w:val="0"/>
                <w:sz w:val="18"/>
                <w:szCs w:val="18"/>
                <w:lang w:val="en-US" w:eastAsia="zh-CN" w:bidi="ar"/>
                <w14:textFill>
                  <w14:solidFill>
                    <w14:schemeClr w14:val="tx1"/>
                  </w14:solidFill>
                </w14:textFill>
              </w:rPr>
            </w:pPr>
            <w:r>
              <w:rPr>
                <w:rFonts w:hint="default" w:ascii="仿宋" w:hAnsi="仿宋" w:eastAsia="仿宋" w:cs="仿宋_GB2312"/>
                <w:color w:val="000000" w:themeColor="text1"/>
                <w:kern w:val="0"/>
                <w:sz w:val="18"/>
                <w:szCs w:val="18"/>
                <w:lang w:val="en-US" w:eastAsia="zh-CN" w:bidi="ar"/>
                <w14:textFill>
                  <w14:solidFill>
                    <w14:schemeClr w14:val="tx1"/>
                  </w14:solidFill>
                </w14:textFill>
              </w:rPr>
              <w:t>对学生转专业、退学等学籍异动情况及时更新</w:t>
            </w:r>
            <w:r>
              <w:rPr>
                <w:rFonts w:hint="eastAsia" w:ascii="仿宋" w:hAnsi="仿宋" w:eastAsia="仿宋" w:cs="仿宋_GB2312"/>
                <w:color w:val="000000" w:themeColor="text1"/>
                <w:kern w:val="0"/>
                <w:sz w:val="18"/>
                <w:szCs w:val="18"/>
                <w:lang w:val="en-US" w:eastAsia="zh-CN" w:bidi="ar"/>
                <w14:textFill>
                  <w14:solidFill>
                    <w14:schemeClr w14:val="tx1"/>
                  </w14:solidFill>
                </w14:textFill>
              </w:rPr>
              <w:t>，1分</w:t>
            </w:r>
          </w:p>
        </w:tc>
        <w:tc>
          <w:tcPr>
            <w:tcW w:w="1121" w:type="dxa"/>
            <w:vMerge w:val="continue"/>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bidi="ar"/>
              </w:rPr>
            </w:pPr>
          </w:p>
        </w:tc>
      </w:tr>
      <w:tr>
        <w:tblPrEx>
          <w:tblCellMar>
            <w:top w:w="15" w:type="dxa"/>
            <w:left w:w="15" w:type="dxa"/>
            <w:bottom w:w="15" w:type="dxa"/>
            <w:right w:w="15" w:type="dxa"/>
          </w:tblCellMar>
        </w:tblPrEx>
        <w:trPr>
          <w:trHeight w:val="766" w:hRule="atLeast"/>
          <w:jc w:val="center"/>
        </w:trPr>
        <w:tc>
          <w:tcPr>
            <w:tcW w:w="1139" w:type="dxa"/>
            <w:vMerge w:val="continue"/>
            <w:tcBorders>
              <w:left w:val="single" w:color="000000" w:sz="4" w:space="0"/>
              <w:right w:val="single" w:color="000000" w:sz="4" w:space="0"/>
            </w:tcBorders>
            <w:noWrap w:val="0"/>
            <w:vAlign w:val="center"/>
          </w:tcPr>
          <w:p>
            <w:pPr>
              <w:spacing w:line="240" w:lineRule="exact"/>
              <w:jc w:val="center"/>
              <w:rPr>
                <w:rFonts w:hint="eastAsia" w:ascii="仿宋" w:hAnsi="仿宋" w:eastAsia="仿宋" w:cs="仿宋_GB2312"/>
                <w:b/>
                <w:sz w:val="22"/>
                <w:szCs w:val="22"/>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教研活动</w:t>
            </w:r>
          </w:p>
          <w:p>
            <w:pPr>
              <w:widowControl/>
              <w:spacing w:line="240" w:lineRule="exact"/>
              <w:jc w:val="center"/>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w:t>
            </w:r>
            <w:r>
              <w:rPr>
                <w:rFonts w:hint="eastAsia" w:ascii="仿宋" w:hAnsi="仿宋" w:eastAsia="仿宋" w:cs="仿宋_GB2312"/>
                <w:kern w:val="0"/>
                <w:sz w:val="18"/>
                <w:szCs w:val="18"/>
                <w:lang w:val="en-US" w:eastAsia="zh-CN" w:bidi="ar"/>
              </w:rPr>
              <w:t>5</w:t>
            </w:r>
            <w:r>
              <w:rPr>
                <w:rFonts w:hint="eastAsia" w:ascii="仿宋" w:hAnsi="仿宋" w:eastAsia="仿宋" w:cs="仿宋_GB2312"/>
                <w:kern w:val="0"/>
                <w:sz w:val="18"/>
                <w:szCs w:val="18"/>
                <w:lang w:bidi="ar"/>
              </w:rPr>
              <w:t>分)</w:t>
            </w:r>
          </w:p>
        </w:tc>
        <w:tc>
          <w:tcPr>
            <w:tcW w:w="4626"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spacing w:line="240" w:lineRule="exact"/>
              <w:jc w:val="left"/>
              <w:textAlignment w:val="center"/>
              <w:rPr>
                <w:rFonts w:hint="eastAsia" w:ascii="仿宋" w:hAnsi="仿宋" w:eastAsia="仿宋" w:cs="仿宋_GB2312"/>
                <w:kern w:val="0"/>
                <w:sz w:val="18"/>
                <w:szCs w:val="18"/>
                <w:lang w:eastAsia="zh-CN" w:bidi="ar"/>
              </w:rPr>
            </w:pPr>
            <w:r>
              <w:rPr>
                <w:rFonts w:hint="eastAsia" w:ascii="仿宋" w:hAnsi="仿宋" w:eastAsia="仿宋" w:cs="仿宋_GB2312"/>
                <w:kern w:val="0"/>
                <w:sz w:val="18"/>
                <w:szCs w:val="18"/>
                <w:lang w:bidi="ar"/>
              </w:rPr>
              <w:t>1.开展教研活动次数</w:t>
            </w:r>
            <w:r>
              <w:rPr>
                <w:rFonts w:hint="eastAsia" w:ascii="仿宋" w:hAnsi="仿宋" w:eastAsia="仿宋" w:cs="仿宋_GB2312"/>
                <w:kern w:val="0"/>
                <w:sz w:val="18"/>
                <w:szCs w:val="18"/>
                <w:lang w:eastAsia="zh-CN" w:bidi="ar"/>
              </w:rPr>
              <w:t>每月</w:t>
            </w:r>
            <w:r>
              <w:rPr>
                <w:rFonts w:hint="eastAsia" w:ascii="仿宋" w:hAnsi="仿宋" w:eastAsia="仿宋" w:cs="仿宋_GB2312"/>
                <w:kern w:val="0"/>
                <w:sz w:val="18"/>
                <w:szCs w:val="18"/>
                <w:lang w:val="en-US" w:eastAsia="zh-CN" w:bidi="ar"/>
              </w:rPr>
              <w:t>2次，不少于8次，共2</w:t>
            </w:r>
            <w:r>
              <w:rPr>
                <w:rFonts w:hint="eastAsia" w:ascii="仿宋" w:hAnsi="仿宋" w:eastAsia="仿宋" w:cs="仿宋_GB2312"/>
                <w:kern w:val="0"/>
                <w:sz w:val="18"/>
                <w:szCs w:val="18"/>
                <w:lang w:bidi="ar"/>
              </w:rPr>
              <w:t>分，每缺一次扣</w:t>
            </w:r>
            <w:r>
              <w:rPr>
                <w:rFonts w:hint="eastAsia" w:ascii="仿宋" w:hAnsi="仿宋" w:eastAsia="仿宋" w:cs="仿宋_GB2312"/>
                <w:kern w:val="0"/>
                <w:sz w:val="18"/>
                <w:szCs w:val="18"/>
                <w:lang w:val="en-US" w:eastAsia="zh-CN" w:bidi="ar"/>
              </w:rPr>
              <w:t>0.5</w:t>
            </w:r>
            <w:r>
              <w:rPr>
                <w:rFonts w:hint="eastAsia" w:ascii="仿宋" w:hAnsi="仿宋" w:eastAsia="仿宋" w:cs="仿宋_GB2312"/>
                <w:kern w:val="0"/>
                <w:sz w:val="18"/>
                <w:szCs w:val="18"/>
                <w:lang w:bidi="ar"/>
              </w:rPr>
              <w:t>分；</w:t>
            </w:r>
            <w:r>
              <w:rPr>
                <w:rFonts w:hint="eastAsia" w:ascii="仿宋" w:hAnsi="仿宋" w:eastAsia="仿宋" w:cs="仿宋_GB2312"/>
                <w:kern w:val="0"/>
                <w:sz w:val="18"/>
                <w:szCs w:val="18"/>
                <w:lang w:eastAsia="zh-CN" w:bidi="ar"/>
              </w:rPr>
              <w:t>扣完为止；</w:t>
            </w:r>
          </w:p>
          <w:p>
            <w:pPr>
              <w:widowControl/>
              <w:snapToGrid w:val="0"/>
              <w:spacing w:line="240" w:lineRule="exact"/>
              <w:ind w:left="180" w:leftChars="0" w:hanging="180" w:hangingChars="100"/>
              <w:jc w:val="left"/>
              <w:textAlignment w:val="center"/>
              <w:rPr>
                <w:rFonts w:hint="eastAsia" w:ascii="仿宋" w:hAnsi="仿宋" w:eastAsia="仿宋" w:cs="仿宋_GB2312"/>
                <w:kern w:val="0"/>
                <w:sz w:val="18"/>
                <w:szCs w:val="18"/>
                <w:lang w:eastAsia="zh-CN" w:bidi="ar"/>
              </w:rPr>
            </w:pPr>
            <w:r>
              <w:rPr>
                <w:rFonts w:hint="eastAsia" w:ascii="仿宋" w:hAnsi="仿宋" w:eastAsia="仿宋" w:cs="仿宋_GB2312"/>
                <w:kern w:val="0"/>
                <w:sz w:val="18"/>
                <w:szCs w:val="18"/>
                <w:lang w:bidi="ar"/>
              </w:rPr>
              <w:t>2.每次活动有记录等支撑材料</w:t>
            </w:r>
            <w:r>
              <w:rPr>
                <w:rFonts w:hint="eastAsia" w:ascii="仿宋" w:hAnsi="仿宋" w:eastAsia="仿宋" w:cs="仿宋_GB2312"/>
                <w:kern w:val="0"/>
                <w:sz w:val="18"/>
                <w:szCs w:val="18"/>
                <w:lang w:val="en-US" w:eastAsia="zh-CN" w:bidi="ar"/>
              </w:rPr>
              <w:t>2</w:t>
            </w:r>
            <w:r>
              <w:rPr>
                <w:rFonts w:hint="eastAsia" w:ascii="仿宋" w:hAnsi="仿宋" w:eastAsia="仿宋" w:cs="仿宋_GB2312"/>
                <w:kern w:val="0"/>
                <w:sz w:val="18"/>
                <w:szCs w:val="18"/>
                <w:lang w:bidi="ar"/>
              </w:rPr>
              <w:t>分，记录不全酌情扣分</w:t>
            </w:r>
            <w:r>
              <w:rPr>
                <w:rFonts w:hint="eastAsia" w:ascii="仿宋" w:hAnsi="仿宋" w:eastAsia="仿宋" w:cs="仿宋_GB2312"/>
                <w:kern w:val="0"/>
                <w:sz w:val="18"/>
                <w:szCs w:val="18"/>
                <w:lang w:eastAsia="zh-CN" w:bidi="ar"/>
              </w:rPr>
              <w:t>；</w:t>
            </w:r>
          </w:p>
          <w:p>
            <w:pPr>
              <w:widowControl/>
              <w:snapToGrid w:val="0"/>
              <w:spacing w:line="240" w:lineRule="exact"/>
              <w:ind w:left="180" w:leftChars="0" w:hanging="180" w:hangingChars="100"/>
              <w:jc w:val="left"/>
              <w:textAlignment w:val="center"/>
              <w:rPr>
                <w:rFonts w:hint="default"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3.各教研组（课程组）有学期教研活动总结，1分。</w:t>
            </w:r>
          </w:p>
        </w:tc>
        <w:tc>
          <w:tcPr>
            <w:tcW w:w="1121" w:type="dxa"/>
            <w:vMerge w:val="continue"/>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bidi="ar"/>
              </w:rPr>
            </w:pPr>
          </w:p>
        </w:tc>
      </w:tr>
      <w:tr>
        <w:tblPrEx>
          <w:tblCellMar>
            <w:top w:w="15" w:type="dxa"/>
            <w:left w:w="15" w:type="dxa"/>
            <w:bottom w:w="15" w:type="dxa"/>
            <w:right w:w="15" w:type="dxa"/>
          </w:tblCellMar>
        </w:tblPrEx>
        <w:trPr>
          <w:trHeight w:val="90" w:hRule="atLeast"/>
          <w:jc w:val="center"/>
        </w:trPr>
        <w:tc>
          <w:tcPr>
            <w:tcW w:w="1139" w:type="dxa"/>
            <w:vMerge w:val="continue"/>
            <w:tcBorders>
              <w:left w:val="single" w:color="000000" w:sz="4" w:space="0"/>
              <w:right w:val="single" w:color="000000" w:sz="4" w:space="0"/>
            </w:tcBorders>
            <w:noWrap w:val="0"/>
            <w:vAlign w:val="center"/>
          </w:tcPr>
          <w:p>
            <w:pPr>
              <w:spacing w:line="240" w:lineRule="exact"/>
              <w:jc w:val="center"/>
              <w:rPr>
                <w:rFonts w:hint="eastAsia" w:ascii="仿宋" w:hAnsi="仿宋" w:eastAsia="仿宋" w:cs="仿宋_GB2312"/>
                <w:b/>
                <w:sz w:val="22"/>
                <w:szCs w:val="22"/>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kern w:val="0"/>
                <w:sz w:val="18"/>
                <w:szCs w:val="18"/>
                <w:lang w:eastAsia="zh-CN" w:bidi="ar"/>
              </w:rPr>
            </w:pPr>
            <w:r>
              <w:rPr>
                <w:rFonts w:hint="eastAsia" w:ascii="仿宋" w:hAnsi="仿宋" w:eastAsia="仿宋" w:cs="仿宋_GB2312"/>
                <w:kern w:val="0"/>
                <w:sz w:val="18"/>
                <w:szCs w:val="18"/>
                <w:lang w:eastAsia="zh-CN" w:bidi="ar"/>
              </w:rPr>
              <w:t>系（部）教学工作总结</w:t>
            </w:r>
          </w:p>
          <w:p>
            <w:pPr>
              <w:widowControl/>
              <w:spacing w:line="240" w:lineRule="exact"/>
              <w:jc w:val="center"/>
              <w:textAlignment w:val="center"/>
              <w:rPr>
                <w:rFonts w:hint="eastAsia" w:ascii="仿宋" w:hAnsi="仿宋" w:eastAsia="仿宋" w:cs="仿宋_GB2312"/>
                <w:kern w:val="0"/>
                <w:sz w:val="18"/>
                <w:szCs w:val="18"/>
                <w:lang w:bidi="ar"/>
              </w:rPr>
            </w:pPr>
            <w:r>
              <w:rPr>
                <w:rFonts w:hint="eastAsia" w:ascii="仿宋" w:hAnsi="仿宋" w:eastAsia="仿宋" w:cs="仿宋_GB2312"/>
                <w:kern w:val="0"/>
                <w:sz w:val="18"/>
                <w:szCs w:val="18"/>
                <w:lang w:bidi="ar"/>
              </w:rPr>
              <w:t>（</w:t>
            </w:r>
            <w:r>
              <w:rPr>
                <w:rFonts w:hint="eastAsia" w:ascii="仿宋" w:hAnsi="仿宋" w:eastAsia="仿宋" w:cs="仿宋_GB2312"/>
                <w:kern w:val="0"/>
                <w:sz w:val="18"/>
                <w:szCs w:val="18"/>
                <w:lang w:val="en-US" w:eastAsia="zh-CN" w:bidi="ar"/>
              </w:rPr>
              <w:t>5</w:t>
            </w:r>
            <w:r>
              <w:rPr>
                <w:rFonts w:hint="eastAsia" w:ascii="仿宋" w:hAnsi="仿宋" w:eastAsia="仿宋" w:cs="仿宋_GB2312"/>
                <w:kern w:val="0"/>
                <w:sz w:val="18"/>
                <w:szCs w:val="18"/>
                <w:lang w:bidi="ar"/>
              </w:rPr>
              <w:t>分）</w:t>
            </w:r>
          </w:p>
        </w:tc>
        <w:tc>
          <w:tcPr>
            <w:tcW w:w="4626" w:type="dxa"/>
            <w:tcBorders>
              <w:top w:val="single" w:color="000000" w:sz="4" w:space="0"/>
              <w:left w:val="single" w:color="000000" w:sz="4" w:space="0"/>
              <w:bottom w:val="single" w:color="000000" w:sz="4" w:space="0"/>
              <w:right w:val="single" w:color="auto" w:sz="4" w:space="0"/>
            </w:tcBorders>
            <w:noWrap w:val="0"/>
            <w:vAlign w:val="center"/>
          </w:tcPr>
          <w:p>
            <w:pPr>
              <w:widowControl/>
              <w:numPr>
                <w:ilvl w:val="0"/>
                <w:numId w:val="0"/>
              </w:numPr>
              <w:snapToGrid w:val="0"/>
              <w:spacing w:line="240" w:lineRule="exact"/>
              <w:ind w:leftChars="-100"/>
              <w:jc w:val="both"/>
              <w:textAlignment w:val="center"/>
              <w:rPr>
                <w:rFonts w:hint="default"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）系（部）教学工作总结，5分，如无则全部扣除。</w:t>
            </w:r>
          </w:p>
        </w:tc>
        <w:tc>
          <w:tcPr>
            <w:tcW w:w="1121" w:type="dxa"/>
            <w:vMerge w:val="continue"/>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bidi="ar"/>
              </w:rPr>
            </w:pPr>
          </w:p>
        </w:tc>
      </w:tr>
      <w:tr>
        <w:tblPrEx>
          <w:tblCellMar>
            <w:top w:w="15" w:type="dxa"/>
            <w:left w:w="15" w:type="dxa"/>
            <w:bottom w:w="15" w:type="dxa"/>
            <w:right w:w="15" w:type="dxa"/>
          </w:tblCellMar>
        </w:tblPrEx>
        <w:trPr>
          <w:trHeight w:val="573" w:hRule="atLeast"/>
          <w:jc w:val="center"/>
        </w:trPr>
        <w:tc>
          <w:tcPr>
            <w:tcW w:w="1139" w:type="dxa"/>
            <w:vMerge w:val="continue"/>
            <w:tcBorders>
              <w:left w:val="single" w:color="000000" w:sz="4" w:space="0"/>
              <w:right w:val="single" w:color="000000" w:sz="4" w:space="0"/>
            </w:tcBorders>
            <w:noWrap w:val="0"/>
            <w:vAlign w:val="center"/>
          </w:tcPr>
          <w:p>
            <w:pPr>
              <w:spacing w:line="240" w:lineRule="exact"/>
              <w:jc w:val="center"/>
              <w:rPr>
                <w:rFonts w:hint="eastAsia" w:ascii="仿宋" w:hAnsi="仿宋" w:eastAsia="仿宋" w:cs="仿宋_GB2312"/>
                <w:b/>
                <w:sz w:val="22"/>
                <w:szCs w:val="22"/>
              </w:rPr>
            </w:pP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kern w:val="0"/>
                <w:sz w:val="18"/>
                <w:szCs w:val="18"/>
                <w:lang w:eastAsia="zh-CN" w:bidi="ar"/>
              </w:rPr>
            </w:pPr>
            <w:r>
              <w:rPr>
                <w:rFonts w:hint="eastAsia" w:ascii="仿宋" w:hAnsi="仿宋" w:eastAsia="仿宋" w:cs="仿宋_GB2312"/>
                <w:kern w:val="0"/>
                <w:sz w:val="18"/>
                <w:szCs w:val="18"/>
                <w:lang w:eastAsia="zh-CN" w:bidi="ar"/>
              </w:rPr>
              <w:t>教师个人教学工作总结（</w:t>
            </w:r>
            <w:r>
              <w:rPr>
                <w:rFonts w:hint="eastAsia" w:ascii="仿宋" w:hAnsi="仿宋" w:eastAsia="仿宋" w:cs="仿宋_GB2312"/>
                <w:kern w:val="0"/>
                <w:sz w:val="18"/>
                <w:szCs w:val="18"/>
                <w:lang w:val="en-US" w:eastAsia="zh-CN" w:bidi="ar"/>
              </w:rPr>
              <w:t>5分</w:t>
            </w:r>
            <w:r>
              <w:rPr>
                <w:rFonts w:hint="eastAsia" w:ascii="仿宋" w:hAnsi="仿宋" w:eastAsia="仿宋" w:cs="仿宋_GB2312"/>
                <w:kern w:val="0"/>
                <w:sz w:val="18"/>
                <w:szCs w:val="18"/>
                <w:lang w:eastAsia="zh-CN" w:bidi="ar"/>
              </w:rPr>
              <w:t>）</w:t>
            </w:r>
          </w:p>
        </w:tc>
        <w:tc>
          <w:tcPr>
            <w:tcW w:w="4626" w:type="dxa"/>
            <w:tcBorders>
              <w:top w:val="single" w:color="000000" w:sz="4" w:space="0"/>
              <w:left w:val="single" w:color="000000" w:sz="4" w:space="0"/>
              <w:bottom w:val="single" w:color="000000" w:sz="4" w:space="0"/>
              <w:right w:val="single" w:color="auto" w:sz="4" w:space="0"/>
            </w:tcBorders>
            <w:noWrap w:val="0"/>
            <w:vAlign w:val="center"/>
          </w:tcPr>
          <w:p>
            <w:pPr>
              <w:widowControl/>
              <w:numPr>
                <w:ilvl w:val="0"/>
                <w:numId w:val="0"/>
              </w:numPr>
              <w:snapToGrid w:val="0"/>
              <w:spacing w:line="240" w:lineRule="exact"/>
              <w:jc w:val="left"/>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教师个人教学工作总结（纸质版），缺一位教师扣0.5分，扣完为止。</w:t>
            </w:r>
          </w:p>
        </w:tc>
        <w:tc>
          <w:tcPr>
            <w:tcW w:w="1121" w:type="dxa"/>
            <w:vMerge w:val="continue"/>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bidi="ar"/>
              </w:rPr>
            </w:pPr>
          </w:p>
        </w:tc>
      </w:tr>
      <w:tr>
        <w:tblPrEx>
          <w:tblCellMar>
            <w:top w:w="15" w:type="dxa"/>
            <w:left w:w="15" w:type="dxa"/>
            <w:bottom w:w="15" w:type="dxa"/>
            <w:right w:w="15" w:type="dxa"/>
          </w:tblCellMar>
        </w:tblPrEx>
        <w:trPr>
          <w:trHeight w:val="846" w:hRule="atLeast"/>
          <w:jc w:val="center"/>
        </w:trPr>
        <w:tc>
          <w:tcPr>
            <w:tcW w:w="1139" w:type="dxa"/>
            <w:vMerge w:val="continue"/>
            <w:tcBorders>
              <w:left w:val="single" w:color="000000" w:sz="4" w:space="0"/>
              <w:right w:val="single" w:color="000000" w:sz="4" w:space="0"/>
            </w:tcBorders>
            <w:noWrap w:val="0"/>
            <w:vAlign w:val="center"/>
          </w:tcPr>
          <w:p>
            <w:pPr>
              <w:numPr>
                <w:ilvl w:val="0"/>
                <w:numId w:val="0"/>
              </w:numPr>
              <w:spacing w:line="240" w:lineRule="exact"/>
              <w:ind w:firstLine="221" w:firstLineChars="100"/>
              <w:jc w:val="both"/>
              <w:rPr>
                <w:rFonts w:hint="eastAsia" w:ascii="仿宋" w:hAnsi="仿宋" w:eastAsia="仿宋" w:cs="仿宋_GB2312"/>
                <w:b/>
                <w:sz w:val="22"/>
                <w:szCs w:val="22"/>
                <w:lang w:val="en-US" w:eastAsia="zh-CN"/>
              </w:rPr>
            </w:pPr>
          </w:p>
        </w:tc>
        <w:tc>
          <w:tcPr>
            <w:tcW w:w="1794"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成绩与试卷管理</w:t>
            </w:r>
          </w:p>
          <w:p>
            <w:pPr>
              <w:widowControl/>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（10分）</w:t>
            </w:r>
          </w:p>
        </w:tc>
        <w:tc>
          <w:tcPr>
            <w:tcW w:w="4626" w:type="dxa"/>
            <w:tcBorders>
              <w:top w:val="single" w:color="auto" w:sz="4" w:space="0"/>
              <w:left w:val="single" w:color="000000" w:sz="4" w:space="0"/>
              <w:bottom w:val="single" w:color="auto" w:sz="4" w:space="0"/>
              <w:right w:val="single" w:color="auto" w:sz="4" w:space="0"/>
            </w:tcBorders>
            <w:noWrap w:val="0"/>
            <w:vAlign w:val="center"/>
          </w:tcPr>
          <w:p>
            <w:pPr>
              <w:widowControl/>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检查上学期考试科目成绩与试卷管理：</w:t>
            </w:r>
          </w:p>
          <w:p>
            <w:pPr>
              <w:widowControl/>
              <w:numPr>
                <w:ilvl w:val="0"/>
                <w:numId w:val="5"/>
              </w:numPr>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成绩登记（1分）</w:t>
            </w:r>
          </w:p>
          <w:p>
            <w:pPr>
              <w:widowControl/>
              <w:numPr>
                <w:ilvl w:val="0"/>
                <w:numId w:val="0"/>
              </w:numPr>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规范合理0.5分、成绩汇总表报送按时0.5分，迟一天扣0.25分</w:t>
            </w:r>
          </w:p>
          <w:p>
            <w:pPr>
              <w:widowControl/>
              <w:numPr>
                <w:ilvl w:val="0"/>
                <w:numId w:val="5"/>
              </w:numPr>
              <w:ind w:left="0" w:leftChars="0" w:firstLine="0" w:firstLineChars="0"/>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质量分析报告（1分）</w:t>
            </w:r>
          </w:p>
          <w:p>
            <w:pPr>
              <w:widowControl/>
              <w:numPr>
                <w:ilvl w:val="0"/>
                <w:numId w:val="0"/>
              </w:numPr>
              <w:ind w:leftChars="0"/>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按班级进行成绩分析0.3分</w:t>
            </w:r>
          </w:p>
          <w:p>
            <w:pPr>
              <w:widowControl/>
              <w:numPr>
                <w:ilvl w:val="0"/>
                <w:numId w:val="0"/>
              </w:numPr>
              <w:ind w:leftChars="0"/>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内容全面0.4分</w:t>
            </w:r>
          </w:p>
          <w:p>
            <w:pPr>
              <w:widowControl/>
              <w:numPr>
                <w:ilvl w:val="0"/>
                <w:numId w:val="0"/>
              </w:numPr>
              <w:ind w:leftChars="0"/>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负责人审核并签名0.3分</w:t>
            </w:r>
          </w:p>
          <w:p>
            <w:pPr>
              <w:widowControl/>
              <w:numPr>
                <w:ilvl w:val="0"/>
                <w:numId w:val="0"/>
              </w:numPr>
              <w:ind w:leftChars="0"/>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3.试卷批改（1分）</w:t>
            </w:r>
          </w:p>
          <w:p>
            <w:pPr>
              <w:widowControl/>
              <w:numPr>
                <w:ilvl w:val="0"/>
                <w:numId w:val="0"/>
              </w:numPr>
              <w:ind w:leftChars="0"/>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批改规范，有对错0.25分，有扣分0.25分，有签名0.5分</w:t>
            </w:r>
          </w:p>
          <w:p>
            <w:pPr>
              <w:widowControl/>
              <w:numPr>
                <w:ilvl w:val="0"/>
                <w:numId w:val="0"/>
              </w:numPr>
              <w:ind w:leftChars="0"/>
              <w:jc w:val="both"/>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4.试卷装订（2分）</w:t>
            </w:r>
          </w:p>
          <w:p>
            <w:pPr>
              <w:widowControl/>
              <w:numPr>
                <w:ilvl w:val="0"/>
                <w:numId w:val="0"/>
              </w:numPr>
              <w:snapToGrid w:val="0"/>
              <w:spacing w:line="240" w:lineRule="exact"/>
              <w:jc w:val="lef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按照顺序装订试卷（封面、样卷、学生成绩、质量分析报告）（1分）、试卷有固定存放地点（1分）</w:t>
            </w:r>
          </w:p>
          <w:p>
            <w:pPr>
              <w:widowControl/>
              <w:numPr>
                <w:ilvl w:val="0"/>
                <w:numId w:val="0"/>
              </w:numPr>
              <w:snapToGrid w:val="0"/>
              <w:spacing w:line="240" w:lineRule="exact"/>
              <w:jc w:val="lef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5.183级期末考试材料</w:t>
            </w:r>
          </w:p>
          <w:p>
            <w:pPr>
              <w:widowControl/>
              <w:numPr>
                <w:ilvl w:val="0"/>
                <w:numId w:val="6"/>
              </w:numPr>
              <w:snapToGrid w:val="0"/>
              <w:spacing w:line="240" w:lineRule="exact"/>
              <w:jc w:val="left"/>
              <w:textAlignment w:val="cente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是否撰写成绩报告（2分）</w:t>
            </w:r>
          </w:p>
          <w:p>
            <w:pPr>
              <w:widowControl/>
              <w:numPr>
                <w:ilvl w:val="0"/>
                <w:numId w:val="6"/>
              </w:numPr>
              <w:snapToGrid w:val="0"/>
              <w:spacing w:line="240" w:lineRule="exact"/>
              <w:jc w:val="left"/>
              <w:textAlignment w:val="cente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学生理论成绩册电子版（1分）</w:t>
            </w:r>
          </w:p>
          <w:p>
            <w:pPr>
              <w:widowControl/>
              <w:numPr>
                <w:ilvl w:val="0"/>
                <w:numId w:val="6"/>
              </w:numPr>
              <w:snapToGrid w:val="0"/>
              <w:spacing w:line="240" w:lineRule="exact"/>
              <w:jc w:val="left"/>
              <w:textAlignment w:val="cente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学生理论成绩册纸质版（1分）</w:t>
            </w:r>
          </w:p>
          <w:p>
            <w:pPr>
              <w:widowControl/>
              <w:numPr>
                <w:ilvl w:val="0"/>
                <w:numId w:val="6"/>
              </w:numPr>
              <w:snapToGrid w:val="0"/>
              <w:spacing w:line="240" w:lineRule="exact"/>
              <w:jc w:val="left"/>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val="0"/>
                <w:bCs w:val="0"/>
                <w:color w:val="000000"/>
                <w:sz w:val="18"/>
                <w:szCs w:val="18"/>
                <w:lang w:val="en-US" w:eastAsia="zh-CN"/>
              </w:rPr>
              <w:t>学生理论成绩册将挂科学生单独标识（1分）</w:t>
            </w:r>
          </w:p>
        </w:tc>
        <w:tc>
          <w:tcPr>
            <w:tcW w:w="1121" w:type="dxa"/>
            <w:vMerge w:val="continue"/>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eastAsia="zh-CN" w:bidi="ar"/>
              </w:rPr>
            </w:pPr>
          </w:p>
        </w:tc>
      </w:tr>
      <w:tr>
        <w:tblPrEx>
          <w:tblCellMar>
            <w:top w:w="15" w:type="dxa"/>
            <w:left w:w="15" w:type="dxa"/>
            <w:bottom w:w="15" w:type="dxa"/>
            <w:right w:w="15" w:type="dxa"/>
          </w:tblCellMar>
        </w:tblPrEx>
        <w:trPr>
          <w:trHeight w:val="846" w:hRule="atLeast"/>
          <w:jc w:val="center"/>
        </w:trPr>
        <w:tc>
          <w:tcPr>
            <w:tcW w:w="1139" w:type="dxa"/>
            <w:tcBorders>
              <w:left w:val="single" w:color="000000" w:sz="4" w:space="0"/>
              <w:right w:val="single" w:color="000000" w:sz="4" w:space="0"/>
            </w:tcBorders>
            <w:noWrap w:val="0"/>
            <w:vAlign w:val="center"/>
          </w:tcPr>
          <w:p>
            <w:pPr>
              <w:numPr>
                <w:ilvl w:val="0"/>
                <w:numId w:val="0"/>
              </w:numPr>
              <w:spacing w:line="240" w:lineRule="exact"/>
              <w:ind w:firstLine="221" w:firstLineChars="100"/>
              <w:jc w:val="both"/>
              <w:rPr>
                <w:rFonts w:hint="eastAsia" w:ascii="仿宋" w:hAnsi="仿宋" w:eastAsia="仿宋" w:cs="仿宋_GB2312"/>
                <w:b/>
                <w:sz w:val="22"/>
                <w:szCs w:val="22"/>
                <w:lang w:val="en-US" w:eastAsia="zh-CN"/>
              </w:rPr>
            </w:pPr>
          </w:p>
        </w:tc>
        <w:tc>
          <w:tcPr>
            <w:tcW w:w="1794"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系分类招生材料管理</w:t>
            </w:r>
          </w:p>
          <w:p>
            <w:pPr>
              <w:widowControl/>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（5分）</w:t>
            </w:r>
          </w:p>
        </w:tc>
        <w:tc>
          <w:tcPr>
            <w:tcW w:w="4626" w:type="dxa"/>
            <w:tcBorders>
              <w:top w:val="single" w:color="auto" w:sz="4" w:space="0"/>
              <w:left w:val="single" w:color="000000" w:sz="4" w:space="0"/>
              <w:bottom w:val="single" w:color="auto" w:sz="4" w:space="0"/>
              <w:right w:val="single" w:color="auto" w:sz="4" w:space="0"/>
            </w:tcBorders>
            <w:noWrap w:val="0"/>
            <w:vAlign w:val="center"/>
          </w:tcPr>
          <w:p>
            <w:pPr>
              <w:widowControl/>
              <w:numPr>
                <w:ilvl w:val="0"/>
                <w:numId w:val="7"/>
              </w:numPr>
              <w:snapToGrid w:val="0"/>
              <w:spacing w:line="240" w:lineRule="exact"/>
              <w:jc w:val="lef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有分类招生考试方案；（3分）</w:t>
            </w:r>
          </w:p>
          <w:p>
            <w:pPr>
              <w:widowControl/>
              <w:numPr>
                <w:ilvl w:val="0"/>
                <w:numId w:val="7"/>
              </w:numPr>
              <w:snapToGrid w:val="0"/>
              <w:spacing w:line="240" w:lineRule="exact"/>
              <w:jc w:val="lef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将相应的招生材料汇总存档，妥善保管。（2分）</w:t>
            </w:r>
          </w:p>
        </w:tc>
        <w:tc>
          <w:tcPr>
            <w:tcW w:w="1121" w:type="dxa"/>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eastAsia="zh-CN" w:bidi="ar"/>
              </w:rPr>
            </w:pPr>
          </w:p>
        </w:tc>
      </w:tr>
      <w:tr>
        <w:tblPrEx>
          <w:tblCellMar>
            <w:top w:w="15" w:type="dxa"/>
            <w:left w:w="15" w:type="dxa"/>
            <w:bottom w:w="15" w:type="dxa"/>
            <w:right w:w="15" w:type="dxa"/>
          </w:tblCellMar>
        </w:tblPrEx>
        <w:trPr>
          <w:trHeight w:val="846" w:hRule="atLeast"/>
          <w:jc w:val="center"/>
        </w:trPr>
        <w:tc>
          <w:tcPr>
            <w:tcW w:w="1139" w:type="dxa"/>
            <w:tcBorders>
              <w:left w:val="single" w:color="000000" w:sz="4" w:space="0"/>
              <w:right w:val="single" w:color="000000" w:sz="4" w:space="0"/>
            </w:tcBorders>
            <w:noWrap w:val="0"/>
            <w:vAlign w:val="center"/>
          </w:tcPr>
          <w:p>
            <w:pPr>
              <w:numPr>
                <w:ilvl w:val="0"/>
                <w:numId w:val="0"/>
              </w:numPr>
              <w:spacing w:line="240" w:lineRule="exact"/>
              <w:ind w:firstLine="221" w:firstLineChars="100"/>
              <w:jc w:val="both"/>
              <w:rPr>
                <w:rFonts w:hint="eastAsia" w:ascii="仿宋" w:hAnsi="仿宋" w:eastAsia="仿宋" w:cs="仿宋_GB2312"/>
                <w:b/>
                <w:sz w:val="22"/>
                <w:szCs w:val="22"/>
                <w:lang w:val="en-US" w:eastAsia="zh-CN"/>
              </w:rPr>
            </w:pPr>
          </w:p>
        </w:tc>
        <w:tc>
          <w:tcPr>
            <w:tcW w:w="1794"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考试方案</w:t>
            </w:r>
          </w:p>
          <w:p>
            <w:pPr>
              <w:widowControl/>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（2分）</w:t>
            </w:r>
          </w:p>
        </w:tc>
        <w:tc>
          <w:tcPr>
            <w:tcW w:w="4626" w:type="dxa"/>
            <w:tcBorders>
              <w:top w:val="single" w:color="auto" w:sz="4" w:space="0"/>
              <w:left w:val="single" w:color="000000" w:sz="4" w:space="0"/>
              <w:bottom w:val="single" w:color="auto" w:sz="4" w:space="0"/>
              <w:right w:val="single" w:color="auto" w:sz="4" w:space="0"/>
            </w:tcBorders>
            <w:noWrap w:val="0"/>
            <w:vAlign w:val="center"/>
          </w:tcPr>
          <w:p>
            <w:pPr>
              <w:widowControl/>
              <w:numPr>
                <w:ilvl w:val="0"/>
                <w:numId w:val="0"/>
              </w:numPr>
              <w:snapToGrid w:val="0"/>
              <w:spacing w:line="240" w:lineRule="exact"/>
              <w:jc w:val="left"/>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各学期期末考试方案（1分）以及期末补考方案（1分）</w:t>
            </w:r>
          </w:p>
        </w:tc>
        <w:tc>
          <w:tcPr>
            <w:tcW w:w="1121" w:type="dxa"/>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eastAsia="zh-CN" w:bidi="ar"/>
              </w:rPr>
            </w:pPr>
          </w:p>
        </w:tc>
      </w:tr>
      <w:tr>
        <w:tblPrEx>
          <w:tblCellMar>
            <w:top w:w="15" w:type="dxa"/>
            <w:left w:w="15" w:type="dxa"/>
            <w:bottom w:w="15" w:type="dxa"/>
            <w:right w:w="15" w:type="dxa"/>
          </w:tblCellMar>
        </w:tblPrEx>
        <w:trPr>
          <w:trHeight w:val="846" w:hRule="atLeast"/>
          <w:jc w:val="center"/>
        </w:trPr>
        <w:tc>
          <w:tcPr>
            <w:tcW w:w="1139" w:type="dxa"/>
            <w:tcBorders>
              <w:left w:val="single" w:color="000000" w:sz="4" w:space="0"/>
              <w:right w:val="single" w:color="000000" w:sz="4" w:space="0"/>
            </w:tcBorders>
            <w:noWrap w:val="0"/>
            <w:vAlign w:val="center"/>
          </w:tcPr>
          <w:p>
            <w:pPr>
              <w:numPr>
                <w:ilvl w:val="0"/>
                <w:numId w:val="0"/>
              </w:numPr>
              <w:spacing w:line="240" w:lineRule="exact"/>
              <w:ind w:firstLine="221" w:firstLineChars="100"/>
              <w:jc w:val="both"/>
              <w:rPr>
                <w:rFonts w:hint="eastAsia" w:ascii="仿宋" w:hAnsi="仿宋" w:eastAsia="仿宋" w:cs="仿宋_GB2312"/>
                <w:b/>
                <w:sz w:val="22"/>
                <w:szCs w:val="22"/>
                <w:lang w:val="en-US" w:eastAsia="zh-CN"/>
              </w:rPr>
            </w:pPr>
          </w:p>
        </w:tc>
        <w:tc>
          <w:tcPr>
            <w:tcW w:w="1794"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其他</w:t>
            </w:r>
          </w:p>
          <w:p>
            <w:pPr>
              <w:widowControl/>
              <w:spacing w:line="240" w:lineRule="exact"/>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（3分）</w:t>
            </w:r>
          </w:p>
        </w:tc>
        <w:tc>
          <w:tcPr>
            <w:tcW w:w="4626" w:type="dxa"/>
            <w:tcBorders>
              <w:top w:val="single" w:color="auto" w:sz="4" w:space="0"/>
              <w:left w:val="single" w:color="000000" w:sz="4" w:space="0"/>
              <w:bottom w:val="single" w:color="auto" w:sz="4" w:space="0"/>
              <w:right w:val="single" w:color="auto" w:sz="4" w:space="0"/>
            </w:tcBorders>
            <w:noWrap w:val="0"/>
            <w:vAlign w:val="center"/>
          </w:tcPr>
          <w:p>
            <w:pPr>
              <w:widowControl/>
              <w:numPr>
                <w:ilvl w:val="0"/>
                <w:numId w:val="8"/>
              </w:numPr>
              <w:snapToGrid w:val="0"/>
              <w:spacing w:line="240" w:lineRule="exact"/>
              <w:jc w:val="left"/>
              <w:textAlignment w:val="center"/>
              <w:rPr>
                <w:rFonts w:hint="eastAsia" w:ascii="仿宋" w:hAnsi="仿宋" w:eastAsia="仿宋" w:cs="仿宋"/>
                <w:i w:val="0"/>
                <w:caps w:val="0"/>
                <w:color w:val="111F2C"/>
                <w:spacing w:val="0"/>
                <w:sz w:val="18"/>
                <w:szCs w:val="18"/>
                <w:shd w:val="clear" w:fill="FFFFFF"/>
              </w:rPr>
            </w:pPr>
            <w:r>
              <w:rPr>
                <w:rFonts w:hint="eastAsia" w:ascii="仿宋" w:hAnsi="仿宋" w:eastAsia="仿宋" w:cs="仿宋"/>
                <w:i w:val="0"/>
                <w:caps w:val="0"/>
                <w:color w:val="111F2C"/>
                <w:spacing w:val="0"/>
                <w:sz w:val="18"/>
                <w:szCs w:val="18"/>
                <w:shd w:val="clear" w:fill="FFFFFF"/>
              </w:rPr>
              <w:t>教室多谋体记录登记表</w:t>
            </w:r>
            <w:r>
              <w:rPr>
                <w:rFonts w:hint="eastAsia" w:ascii="仿宋" w:hAnsi="仿宋" w:eastAsia="仿宋" w:cs="仿宋"/>
                <w:i w:val="0"/>
                <w:caps w:val="0"/>
                <w:color w:val="111F2C"/>
                <w:spacing w:val="0"/>
                <w:sz w:val="18"/>
                <w:szCs w:val="18"/>
                <w:shd w:val="clear" w:fill="FFFFFF"/>
                <w:lang w:eastAsia="zh-CN"/>
              </w:rPr>
              <w:t>；</w:t>
            </w:r>
            <w:r>
              <w:rPr>
                <w:rFonts w:hint="eastAsia" w:ascii="仿宋" w:hAnsi="仿宋" w:eastAsia="仿宋" w:cs="仿宋"/>
                <w:i w:val="0"/>
                <w:caps w:val="0"/>
                <w:color w:val="111F2C"/>
                <w:spacing w:val="0"/>
                <w:sz w:val="18"/>
                <w:szCs w:val="18"/>
                <w:shd w:val="clear" w:fill="FFFFFF"/>
                <w:lang w:val="en-US" w:eastAsia="zh-CN"/>
              </w:rPr>
              <w:t>1分</w:t>
            </w:r>
          </w:p>
          <w:p>
            <w:pPr>
              <w:widowControl/>
              <w:numPr>
                <w:ilvl w:val="0"/>
                <w:numId w:val="8"/>
              </w:numPr>
              <w:snapToGrid w:val="0"/>
              <w:spacing w:line="240" w:lineRule="exact"/>
              <w:jc w:val="left"/>
              <w:textAlignment w:val="center"/>
              <w:rPr>
                <w:rFonts w:hint="eastAsia" w:ascii="仿宋" w:hAnsi="仿宋" w:eastAsia="仿宋" w:cs="仿宋"/>
                <w:i w:val="0"/>
                <w:caps w:val="0"/>
                <w:color w:val="111F2C"/>
                <w:spacing w:val="0"/>
                <w:sz w:val="18"/>
                <w:szCs w:val="18"/>
                <w:shd w:val="clear" w:fill="FFFFFF"/>
                <w:lang w:val="en-US" w:eastAsia="zh-CN"/>
              </w:rPr>
            </w:pPr>
            <w:r>
              <w:rPr>
                <w:rFonts w:hint="eastAsia" w:ascii="仿宋" w:hAnsi="仿宋" w:eastAsia="仿宋" w:cs="仿宋"/>
                <w:i w:val="0"/>
                <w:caps w:val="0"/>
                <w:color w:val="111F2C"/>
                <w:spacing w:val="0"/>
                <w:sz w:val="18"/>
                <w:szCs w:val="18"/>
                <w:shd w:val="clear" w:fill="FFFFFF"/>
                <w:lang w:val="en-US" w:eastAsia="zh-CN"/>
              </w:rPr>
              <w:t>调停课手续履行情况，2分</w:t>
            </w:r>
          </w:p>
          <w:p>
            <w:pPr>
              <w:widowControl/>
              <w:numPr>
                <w:ilvl w:val="0"/>
                <w:numId w:val="0"/>
              </w:numPr>
              <w:snapToGrid w:val="0"/>
              <w:spacing w:line="240" w:lineRule="exact"/>
              <w:jc w:val="left"/>
              <w:textAlignment w:val="center"/>
              <w:rPr>
                <w:rFonts w:hint="eastAsia" w:ascii="仿宋" w:hAnsi="仿宋" w:eastAsia="仿宋" w:cs="仿宋"/>
                <w:i w:val="0"/>
                <w:caps w:val="0"/>
                <w:color w:val="111F2C"/>
                <w:spacing w:val="0"/>
                <w:sz w:val="18"/>
                <w:szCs w:val="18"/>
                <w:shd w:val="clear" w:fill="FFFFFF"/>
                <w:lang w:val="en-US" w:eastAsia="zh-CN"/>
              </w:rPr>
            </w:pPr>
            <w:r>
              <w:rPr>
                <w:rFonts w:hint="eastAsia" w:ascii="仿宋" w:hAnsi="仿宋" w:eastAsia="仿宋" w:cs="仿宋"/>
                <w:i w:val="0"/>
                <w:caps w:val="0"/>
                <w:color w:val="111F2C"/>
                <w:spacing w:val="0"/>
                <w:sz w:val="18"/>
                <w:szCs w:val="18"/>
                <w:shd w:val="clear" w:fill="FFFFFF"/>
                <w:lang w:val="en-US" w:eastAsia="zh-CN"/>
              </w:rPr>
              <w:t>主要检查以上两项工作是否正常履行，是否有依据，填写是否完善、规范等。如有问题，酌情扣分。</w:t>
            </w:r>
          </w:p>
        </w:tc>
        <w:tc>
          <w:tcPr>
            <w:tcW w:w="1121" w:type="dxa"/>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eastAsia="zh-CN" w:bidi="ar"/>
              </w:rPr>
            </w:pPr>
          </w:p>
        </w:tc>
      </w:tr>
      <w:tr>
        <w:tblPrEx>
          <w:tblCellMar>
            <w:top w:w="15" w:type="dxa"/>
            <w:left w:w="15" w:type="dxa"/>
            <w:bottom w:w="15" w:type="dxa"/>
            <w:right w:w="15" w:type="dxa"/>
          </w:tblCellMar>
        </w:tblPrEx>
        <w:trPr>
          <w:trHeight w:val="1031" w:hRule="atLeast"/>
          <w:jc w:val="center"/>
        </w:trPr>
        <w:tc>
          <w:tcPr>
            <w:tcW w:w="1139" w:type="dxa"/>
            <w:vMerge w:val="restart"/>
            <w:tcBorders>
              <w:left w:val="single" w:color="000000" w:sz="4" w:space="0"/>
              <w:right w:val="single" w:color="000000" w:sz="4" w:space="0"/>
            </w:tcBorders>
            <w:noWrap w:val="0"/>
            <w:vAlign w:val="center"/>
          </w:tcPr>
          <w:p>
            <w:pPr>
              <w:numPr>
                <w:ilvl w:val="0"/>
                <w:numId w:val="0"/>
              </w:numPr>
              <w:spacing w:line="240" w:lineRule="exact"/>
              <w:jc w:val="center"/>
              <w:rPr>
                <w:rFonts w:hint="default" w:ascii="仿宋" w:hAnsi="仿宋" w:eastAsia="仿宋" w:cs="仿宋_GB2312"/>
                <w:b/>
                <w:sz w:val="22"/>
                <w:szCs w:val="22"/>
                <w:lang w:val="en-US" w:eastAsia="zh-CN"/>
              </w:rPr>
            </w:pPr>
            <w:r>
              <w:rPr>
                <w:rFonts w:hint="eastAsia" w:ascii="仿宋" w:hAnsi="仿宋" w:eastAsia="仿宋" w:cs="仿宋_GB2312"/>
                <w:b/>
                <w:sz w:val="22"/>
                <w:szCs w:val="22"/>
                <w:lang w:val="en-US" w:eastAsia="zh-CN"/>
              </w:rPr>
              <w:t>4.实训检查（10分）</w:t>
            </w:r>
          </w:p>
        </w:tc>
        <w:tc>
          <w:tcPr>
            <w:tcW w:w="1794" w:type="dxa"/>
            <w:tcBorders>
              <w:top w:val="single" w:color="auto" w:sz="4" w:space="0"/>
              <w:left w:val="single" w:color="000000" w:sz="4" w:space="0"/>
              <w:bottom w:val="single" w:color="auto" w:sz="4" w:space="0"/>
              <w:right w:val="single" w:color="000000"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实验实训课表、实验实训项目实施统计表</w:t>
            </w:r>
            <w:r>
              <w:rPr>
                <w:rFonts w:hint="eastAsia" w:ascii="仿宋" w:hAnsi="仿宋" w:eastAsia="仿宋" w:cs="仿宋_GB2312"/>
                <w:color w:val="000000" w:themeColor="text1"/>
                <w:kern w:val="0"/>
                <w:sz w:val="18"/>
                <w:szCs w:val="18"/>
                <w:lang w:val="en-US" w:eastAsia="zh-CN" w:bidi="ar"/>
                <w14:textFill>
                  <w14:solidFill>
                    <w14:schemeClr w14:val="tx1"/>
                  </w14:solidFill>
                </w14:textFill>
              </w:rPr>
              <w:t>、实验实训项目实施记录表（5分）</w:t>
            </w:r>
          </w:p>
        </w:tc>
        <w:tc>
          <w:tcPr>
            <w:tcW w:w="4626" w:type="dxa"/>
            <w:tcBorders>
              <w:top w:val="single" w:color="auto" w:sz="4" w:space="0"/>
              <w:left w:val="single" w:color="000000"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抽查5间实训室</w:t>
            </w:r>
          </w:p>
          <w:p>
            <w:pPr>
              <w:widowControl/>
              <w:numPr>
                <w:ilvl w:val="0"/>
                <w:numId w:val="0"/>
              </w:numPr>
              <w:snapToGrid w:val="0"/>
              <w:spacing w:line="240" w:lineRule="exact"/>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不完整质量差每间扣1分。扣完为止。</w:t>
            </w:r>
          </w:p>
        </w:tc>
        <w:tc>
          <w:tcPr>
            <w:tcW w:w="1121" w:type="dxa"/>
            <w:vMerge w:val="restart"/>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eastAsia="zh-CN" w:bidi="ar"/>
              </w:rPr>
            </w:pPr>
            <w:r>
              <w:rPr>
                <w:rFonts w:hint="eastAsia" w:ascii="仿宋" w:hAnsi="仿宋" w:eastAsia="仿宋" w:cs="仿宋_GB2312"/>
                <w:kern w:val="0"/>
                <w:sz w:val="24"/>
                <w:szCs w:val="24"/>
                <w:lang w:eastAsia="zh-CN" w:bidi="ar"/>
              </w:rPr>
              <w:t>实地检查</w:t>
            </w:r>
          </w:p>
        </w:tc>
      </w:tr>
      <w:tr>
        <w:tblPrEx>
          <w:tblCellMar>
            <w:top w:w="15" w:type="dxa"/>
            <w:left w:w="15" w:type="dxa"/>
            <w:bottom w:w="15" w:type="dxa"/>
            <w:right w:w="15" w:type="dxa"/>
          </w:tblCellMar>
        </w:tblPrEx>
        <w:trPr>
          <w:trHeight w:val="759" w:hRule="atLeast"/>
          <w:jc w:val="center"/>
        </w:trPr>
        <w:tc>
          <w:tcPr>
            <w:tcW w:w="1139" w:type="dxa"/>
            <w:vMerge w:val="continue"/>
            <w:tcBorders>
              <w:left w:val="single" w:color="000000" w:sz="4" w:space="0"/>
              <w:right w:val="single" w:color="000000" w:sz="4" w:space="0"/>
            </w:tcBorders>
            <w:noWrap w:val="0"/>
            <w:vAlign w:val="center"/>
          </w:tcPr>
          <w:p>
            <w:pPr>
              <w:numPr>
                <w:ilvl w:val="0"/>
                <w:numId w:val="0"/>
              </w:numPr>
              <w:spacing w:line="240" w:lineRule="exact"/>
              <w:ind w:firstLine="221" w:firstLineChars="100"/>
              <w:jc w:val="both"/>
              <w:rPr>
                <w:rFonts w:hint="eastAsia" w:ascii="仿宋" w:hAnsi="仿宋" w:eastAsia="仿宋" w:cs="仿宋_GB2312"/>
                <w:b/>
                <w:sz w:val="22"/>
                <w:szCs w:val="22"/>
                <w:lang w:val="en-US" w:eastAsia="zh-CN"/>
              </w:rPr>
            </w:pPr>
          </w:p>
        </w:tc>
        <w:tc>
          <w:tcPr>
            <w:tcW w:w="1794" w:type="dxa"/>
            <w:tcBorders>
              <w:top w:val="single" w:color="auto" w:sz="4" w:space="0"/>
              <w:left w:val="single" w:color="000000" w:sz="4" w:space="0"/>
              <w:bottom w:val="single" w:color="auto" w:sz="4" w:space="0"/>
              <w:right w:val="single" w:color="000000"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仪器设备台账、使用登记（2.5分）</w:t>
            </w:r>
          </w:p>
        </w:tc>
        <w:tc>
          <w:tcPr>
            <w:tcW w:w="4626" w:type="dxa"/>
            <w:tcBorders>
              <w:top w:val="single" w:color="auto" w:sz="4" w:space="0"/>
              <w:left w:val="single" w:color="000000"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抽取5间实训室</w:t>
            </w:r>
          </w:p>
          <w:p>
            <w:pPr>
              <w:widowControl/>
              <w:numPr>
                <w:ilvl w:val="0"/>
                <w:numId w:val="0"/>
              </w:numPr>
              <w:snapToGrid w:val="0"/>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不完整质量差每间（份）扣0.5分。扣完为止。</w:t>
            </w:r>
          </w:p>
        </w:tc>
        <w:tc>
          <w:tcPr>
            <w:tcW w:w="1121" w:type="dxa"/>
            <w:vMerge w:val="continue"/>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eastAsia="zh-CN" w:bidi="ar"/>
              </w:rPr>
            </w:pPr>
          </w:p>
        </w:tc>
      </w:tr>
      <w:tr>
        <w:tblPrEx>
          <w:tblCellMar>
            <w:top w:w="15" w:type="dxa"/>
            <w:left w:w="15" w:type="dxa"/>
            <w:bottom w:w="15" w:type="dxa"/>
            <w:right w:w="15" w:type="dxa"/>
          </w:tblCellMar>
        </w:tblPrEx>
        <w:trPr>
          <w:trHeight w:val="1054" w:hRule="atLeast"/>
          <w:jc w:val="center"/>
        </w:trPr>
        <w:tc>
          <w:tcPr>
            <w:tcW w:w="1139" w:type="dxa"/>
            <w:vMerge w:val="continue"/>
            <w:tcBorders>
              <w:left w:val="single" w:color="000000" w:sz="4" w:space="0"/>
              <w:right w:val="single" w:color="000000" w:sz="4" w:space="0"/>
            </w:tcBorders>
            <w:noWrap w:val="0"/>
            <w:vAlign w:val="center"/>
          </w:tcPr>
          <w:p>
            <w:pPr>
              <w:numPr>
                <w:ilvl w:val="0"/>
                <w:numId w:val="0"/>
              </w:numPr>
              <w:spacing w:line="240" w:lineRule="exact"/>
              <w:ind w:firstLine="221" w:firstLineChars="100"/>
              <w:jc w:val="both"/>
              <w:rPr>
                <w:rFonts w:hint="eastAsia" w:ascii="仿宋" w:hAnsi="仿宋" w:eastAsia="仿宋" w:cs="仿宋_GB2312"/>
                <w:b/>
                <w:sz w:val="22"/>
                <w:szCs w:val="22"/>
                <w:lang w:val="en-US" w:eastAsia="zh-CN"/>
              </w:rPr>
            </w:pPr>
          </w:p>
        </w:tc>
        <w:tc>
          <w:tcPr>
            <w:tcW w:w="1794" w:type="dxa"/>
            <w:tcBorders>
              <w:top w:val="single" w:color="auto" w:sz="4" w:space="0"/>
              <w:left w:val="single" w:color="000000" w:sz="4" w:space="0"/>
              <w:bottom w:val="single" w:color="auto" w:sz="4" w:space="0"/>
              <w:right w:val="single" w:color="000000"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实践教学耗材入库、出库、使用登记和低值耐用品登记表、危毒化学品管理（2.5分）</w:t>
            </w:r>
          </w:p>
        </w:tc>
        <w:tc>
          <w:tcPr>
            <w:tcW w:w="4626" w:type="dxa"/>
            <w:tcBorders>
              <w:top w:val="single" w:color="auto" w:sz="4" w:space="0"/>
              <w:left w:val="single" w:color="000000"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default"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抽取5间实训室</w:t>
            </w:r>
          </w:p>
          <w:p>
            <w:pPr>
              <w:widowControl/>
              <w:numPr>
                <w:ilvl w:val="0"/>
                <w:numId w:val="0"/>
              </w:numPr>
              <w:snapToGrid w:val="0"/>
              <w:spacing w:line="240" w:lineRule="exact"/>
              <w:jc w:val="center"/>
              <w:textAlignment w:val="center"/>
              <w:rPr>
                <w:rFonts w:hint="eastAsia" w:ascii="仿宋" w:hAnsi="仿宋" w:eastAsia="仿宋" w:cs="仿宋_GB2312"/>
                <w:kern w:val="0"/>
                <w:sz w:val="18"/>
                <w:szCs w:val="18"/>
                <w:lang w:val="en-US" w:eastAsia="zh-CN" w:bidi="ar"/>
              </w:rPr>
            </w:pPr>
            <w:r>
              <w:rPr>
                <w:rFonts w:hint="eastAsia" w:ascii="仿宋" w:hAnsi="仿宋" w:eastAsia="仿宋" w:cs="仿宋_GB2312"/>
                <w:kern w:val="0"/>
                <w:sz w:val="18"/>
                <w:szCs w:val="18"/>
                <w:lang w:val="en-US" w:eastAsia="zh-CN" w:bidi="ar"/>
              </w:rPr>
              <w:t>不完整质量差每间（份）扣0.5分，扣完为止。毒化学品使用后剩余的未返还此项零分。</w:t>
            </w:r>
          </w:p>
        </w:tc>
        <w:tc>
          <w:tcPr>
            <w:tcW w:w="1121" w:type="dxa"/>
            <w:vMerge w:val="continue"/>
            <w:tcBorders>
              <w:left w:val="single" w:color="auto" w:sz="4" w:space="0"/>
              <w:right w:val="single" w:color="000000" w:sz="4" w:space="0"/>
            </w:tcBorders>
            <w:noWrap w:val="0"/>
            <w:vAlign w:val="center"/>
          </w:tcPr>
          <w:p>
            <w:pPr>
              <w:widowControl/>
              <w:snapToGrid w:val="0"/>
              <w:spacing w:line="276" w:lineRule="auto"/>
              <w:jc w:val="center"/>
              <w:textAlignment w:val="center"/>
              <w:rPr>
                <w:rFonts w:hint="eastAsia" w:ascii="仿宋" w:hAnsi="仿宋" w:eastAsia="仿宋" w:cs="仿宋_GB2312"/>
                <w:kern w:val="0"/>
                <w:sz w:val="24"/>
                <w:szCs w:val="24"/>
                <w:lang w:eastAsia="zh-CN" w:bidi="ar"/>
              </w:rPr>
            </w:pPr>
          </w:p>
        </w:tc>
      </w:tr>
    </w:tbl>
    <w:p>
      <w:pPr>
        <w:rPr>
          <w:rFonts w:hint="eastAsia" w:ascii="黑体" w:hAnsi="黑体" w:eastAsia="黑体" w:cs="黑体"/>
          <w:bCs/>
          <w:sz w:val="32"/>
          <w:szCs w:val="32"/>
          <w:lang w:eastAsia="zh-CN"/>
        </w:rPr>
      </w:pPr>
    </w:p>
    <w:p>
      <w:pPr>
        <w:rPr>
          <w:rFonts w:hint="eastAsia" w:ascii="黑体" w:hAnsi="黑体" w:eastAsia="黑体" w:cs="黑体"/>
          <w:bCs/>
          <w:sz w:val="32"/>
          <w:szCs w:val="32"/>
          <w:lang w:eastAsia="zh-CN"/>
        </w:rPr>
      </w:pPr>
    </w:p>
    <w:p>
      <w:pPr>
        <w:rPr>
          <w:rFonts w:hint="eastAsia" w:ascii="黑体" w:hAnsi="黑体" w:eastAsia="黑体" w:cs="黑体"/>
          <w:bCs/>
          <w:sz w:val="32"/>
          <w:szCs w:val="32"/>
          <w:lang w:eastAsia="zh-CN"/>
        </w:rPr>
      </w:pPr>
    </w:p>
    <w:p>
      <w:pPr>
        <w:rPr>
          <w:rFonts w:hint="eastAsia" w:ascii="黑体" w:hAnsi="黑体" w:eastAsia="黑体" w:cs="黑体"/>
          <w:bCs/>
          <w:sz w:val="32"/>
          <w:szCs w:val="32"/>
          <w:lang w:eastAsia="zh-CN"/>
        </w:rPr>
      </w:pPr>
    </w:p>
    <w:p>
      <w:pPr>
        <w:rPr>
          <w:rFonts w:hint="eastAsia" w:ascii="黑体" w:hAnsi="黑体" w:eastAsia="黑体" w:cs="黑体"/>
          <w:bCs/>
          <w:sz w:val="32"/>
          <w:szCs w:val="32"/>
          <w:lang w:eastAsia="zh-CN"/>
        </w:rPr>
      </w:pPr>
    </w:p>
    <w:p>
      <w:pPr>
        <w:rPr>
          <w:rFonts w:hint="eastAsia" w:ascii="黑体" w:hAnsi="黑体" w:eastAsia="黑体" w:cs="黑体"/>
          <w:bCs/>
          <w:sz w:val="32"/>
          <w:szCs w:val="32"/>
          <w:lang w:eastAsia="zh-CN"/>
        </w:rPr>
      </w:pPr>
    </w:p>
    <w:p>
      <w:pPr>
        <w:rPr>
          <w:rFonts w:ascii="仿宋_GB2312" w:eastAsia="仿宋_GB2312"/>
          <w:bCs/>
          <w:sz w:val="32"/>
          <w:szCs w:val="32"/>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贵州健康职业</w:t>
      </w:r>
      <w:r>
        <w:rPr>
          <w:rFonts w:hint="eastAsia" w:ascii="方正小标宋简体" w:hAnsi="方正小标宋简体" w:eastAsia="方正小标宋简体" w:cs="方正小标宋简体"/>
          <w:sz w:val="36"/>
          <w:szCs w:val="36"/>
        </w:rPr>
        <w:t>学院</w:t>
      </w:r>
      <w:r>
        <w:rPr>
          <w:rFonts w:hint="eastAsia" w:ascii="方正小标宋简体" w:hAnsi="方正小标宋简体" w:eastAsia="方正小标宋简体" w:cs="方正小标宋简体"/>
          <w:sz w:val="36"/>
          <w:szCs w:val="36"/>
          <w:lang w:eastAsia="zh-CN"/>
        </w:rPr>
        <w:t>实习工作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eastAsia="仿宋_GB2312"/>
          <w:bCs/>
          <w:sz w:val="32"/>
          <w:szCs w:val="32"/>
        </w:rPr>
      </w:pPr>
      <w:r>
        <w:rPr>
          <w:rFonts w:hint="eastAsia" w:ascii="方正小标宋简体" w:hAnsi="方正小标宋简体" w:eastAsia="方正小标宋简体" w:cs="方正小标宋简体"/>
          <w:sz w:val="36"/>
          <w:szCs w:val="36"/>
          <w:lang w:eastAsia="zh-CN"/>
        </w:rPr>
        <w:t>期末</w:t>
      </w:r>
      <w:r>
        <w:rPr>
          <w:rFonts w:hint="eastAsia" w:ascii="方正小标宋简体" w:hAnsi="方正小标宋简体" w:eastAsia="方正小标宋简体" w:cs="方正小标宋简体"/>
          <w:sz w:val="36"/>
          <w:szCs w:val="36"/>
        </w:rPr>
        <w:t>检查评分细则</w:t>
      </w:r>
    </w:p>
    <w:tbl>
      <w:tblPr>
        <w:tblStyle w:val="4"/>
        <w:tblpPr w:leftFromText="180" w:rightFromText="180" w:vertAnchor="text" w:horzAnchor="page" w:tblpX="1617" w:tblpY="453"/>
        <w:tblOverlap w:val="never"/>
        <w:tblW w:w="8821" w:type="dxa"/>
        <w:tblInd w:w="0" w:type="dxa"/>
        <w:tblLayout w:type="fixed"/>
        <w:tblCellMar>
          <w:top w:w="15" w:type="dxa"/>
          <w:left w:w="15" w:type="dxa"/>
          <w:bottom w:w="15" w:type="dxa"/>
          <w:right w:w="15" w:type="dxa"/>
        </w:tblCellMar>
      </w:tblPr>
      <w:tblGrid>
        <w:gridCol w:w="1139"/>
        <w:gridCol w:w="1794"/>
        <w:gridCol w:w="4863"/>
        <w:gridCol w:w="1025"/>
      </w:tblGrid>
      <w:tr>
        <w:tblPrEx>
          <w:tblCellMar>
            <w:top w:w="15" w:type="dxa"/>
            <w:left w:w="15" w:type="dxa"/>
            <w:bottom w:w="15" w:type="dxa"/>
            <w:right w:w="15" w:type="dxa"/>
          </w:tblCellMar>
        </w:tblPrEx>
        <w:trPr>
          <w:trHeight w:val="518" w:hRule="atLeast"/>
        </w:trPr>
        <w:tc>
          <w:tcPr>
            <w:tcW w:w="113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exact"/>
              <w:jc w:val="center"/>
              <w:textAlignment w:val="center"/>
              <w:rPr>
                <w:rFonts w:hint="eastAsia" w:ascii="仿宋" w:hAnsi="仿宋" w:eastAsia="仿宋" w:cs="仿宋_GB2312"/>
                <w:b/>
                <w:sz w:val="22"/>
                <w:szCs w:val="22"/>
              </w:rPr>
            </w:pPr>
            <w:r>
              <w:rPr>
                <w:rFonts w:hint="eastAsia" w:ascii="仿宋" w:hAnsi="仿宋" w:eastAsia="仿宋" w:cs="仿宋_GB2312"/>
                <w:b/>
                <w:kern w:val="0"/>
                <w:sz w:val="22"/>
                <w:szCs w:val="22"/>
                <w:lang w:bidi="ar"/>
              </w:rPr>
              <w:t>检查项目</w:t>
            </w:r>
          </w:p>
        </w:tc>
        <w:tc>
          <w:tcPr>
            <w:tcW w:w="1794"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240" w:lineRule="exact"/>
              <w:jc w:val="center"/>
              <w:textAlignment w:val="center"/>
              <w:rPr>
                <w:rFonts w:hint="eastAsia" w:ascii="仿宋" w:hAnsi="仿宋" w:eastAsia="仿宋" w:cs="仿宋_GB2312"/>
                <w:b/>
                <w:sz w:val="22"/>
                <w:szCs w:val="22"/>
              </w:rPr>
            </w:pPr>
            <w:r>
              <w:rPr>
                <w:rFonts w:hint="eastAsia" w:ascii="仿宋" w:hAnsi="仿宋" w:eastAsia="仿宋" w:cs="仿宋_GB2312"/>
                <w:b/>
                <w:kern w:val="0"/>
                <w:sz w:val="22"/>
                <w:szCs w:val="22"/>
                <w:lang w:bidi="ar"/>
              </w:rPr>
              <w:t>检查子项目</w:t>
            </w:r>
          </w:p>
        </w:tc>
        <w:tc>
          <w:tcPr>
            <w:tcW w:w="4863"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widowControl/>
              <w:spacing w:line="240" w:lineRule="exact"/>
              <w:jc w:val="center"/>
              <w:textAlignment w:val="center"/>
              <w:rPr>
                <w:rFonts w:hint="eastAsia" w:ascii="仿宋" w:hAnsi="仿宋" w:eastAsia="仿宋" w:cs="仿宋_GB2312"/>
                <w:b/>
                <w:sz w:val="22"/>
                <w:szCs w:val="22"/>
              </w:rPr>
            </w:pPr>
            <w:r>
              <w:rPr>
                <w:rFonts w:hint="eastAsia" w:ascii="仿宋" w:hAnsi="仿宋" w:eastAsia="仿宋" w:cs="仿宋_GB2312"/>
                <w:b/>
                <w:kern w:val="0"/>
                <w:sz w:val="22"/>
                <w:szCs w:val="22"/>
                <w:lang w:bidi="ar"/>
              </w:rPr>
              <w:t>评分细则</w:t>
            </w:r>
          </w:p>
        </w:tc>
        <w:tc>
          <w:tcPr>
            <w:tcW w:w="1025"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widowControl/>
              <w:spacing w:line="240" w:lineRule="exact"/>
              <w:jc w:val="center"/>
              <w:textAlignment w:val="center"/>
              <w:rPr>
                <w:rFonts w:hint="eastAsia" w:ascii="仿宋" w:hAnsi="仿宋" w:eastAsia="仿宋" w:cs="仿宋_GB2312"/>
                <w:b/>
                <w:sz w:val="22"/>
                <w:szCs w:val="22"/>
              </w:rPr>
            </w:pPr>
            <w:r>
              <w:rPr>
                <w:rFonts w:hint="eastAsia" w:ascii="仿宋" w:hAnsi="仿宋" w:eastAsia="仿宋" w:cs="仿宋_GB2312"/>
                <w:b/>
                <w:sz w:val="22"/>
                <w:szCs w:val="22"/>
              </w:rPr>
              <w:t>检查方式</w:t>
            </w:r>
          </w:p>
        </w:tc>
      </w:tr>
      <w:tr>
        <w:tblPrEx>
          <w:tblCellMar>
            <w:top w:w="15" w:type="dxa"/>
            <w:left w:w="15" w:type="dxa"/>
            <w:bottom w:w="15" w:type="dxa"/>
            <w:right w:w="15" w:type="dxa"/>
          </w:tblCellMar>
        </w:tblPrEx>
        <w:trPr>
          <w:trHeight w:val="995" w:hRule="atLeast"/>
        </w:trPr>
        <w:tc>
          <w:tcPr>
            <w:tcW w:w="1139" w:type="dxa"/>
            <w:vMerge w:val="restart"/>
            <w:tcBorders>
              <w:top w:val="single" w:color="auto" w:sz="4" w:space="0"/>
              <w:left w:val="single" w:color="auto" w:sz="4" w:space="0"/>
              <w:right w:val="single" w:color="auto" w:sz="4" w:space="0"/>
            </w:tcBorders>
            <w:noWrap w:val="0"/>
            <w:vAlign w:val="center"/>
          </w:tcPr>
          <w:p>
            <w:pPr>
              <w:numPr>
                <w:ilvl w:val="0"/>
                <w:numId w:val="0"/>
              </w:numPr>
              <w:spacing w:line="240" w:lineRule="exact"/>
              <w:jc w:val="both"/>
              <w:textAlignment w:val="center"/>
              <w:rPr>
                <w:rFonts w:hint="eastAsia" w:ascii="仿宋" w:hAnsi="仿宋" w:eastAsia="仿宋" w:cs="仿宋_GB2312"/>
                <w:b/>
                <w:kern w:val="0"/>
                <w:sz w:val="20"/>
                <w:lang w:val="en-US" w:eastAsia="zh-CN" w:bidi="ar"/>
              </w:rPr>
            </w:pPr>
            <w:r>
              <w:rPr>
                <w:rFonts w:hint="eastAsia" w:ascii="仿宋" w:hAnsi="仿宋" w:eastAsia="仿宋" w:cs="仿宋_GB2312"/>
                <w:b/>
                <w:kern w:val="0"/>
                <w:sz w:val="24"/>
                <w:szCs w:val="24"/>
                <w:lang w:val="en-US" w:eastAsia="zh-CN" w:bidi="ar"/>
              </w:rPr>
              <w:t>实习检查（10分）</w:t>
            </w:r>
          </w:p>
        </w:tc>
        <w:tc>
          <w:tcPr>
            <w:tcW w:w="1794"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实习管理记录表</w:t>
            </w:r>
          </w:p>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（2.5分）</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抽取5个实习点</w:t>
            </w:r>
          </w:p>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不完整质量差每份扣0.5分。扣完为止</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textAlignment w:val="center"/>
              <w:rPr>
                <w:rFonts w:hint="eastAsia" w:ascii="仿宋" w:hAnsi="仿宋" w:eastAsia="仿宋" w:cs="仿宋_GB2312"/>
                <w:sz w:val="24"/>
                <w:szCs w:val="24"/>
                <w:lang w:eastAsia="zh-CN"/>
              </w:rPr>
            </w:pPr>
          </w:p>
        </w:tc>
      </w:tr>
      <w:tr>
        <w:tblPrEx>
          <w:tblCellMar>
            <w:top w:w="15" w:type="dxa"/>
            <w:left w:w="15" w:type="dxa"/>
            <w:bottom w:w="15" w:type="dxa"/>
            <w:right w:w="15" w:type="dxa"/>
          </w:tblCellMar>
        </w:tblPrEx>
        <w:trPr>
          <w:trHeight w:val="995" w:hRule="atLeast"/>
        </w:trPr>
        <w:tc>
          <w:tcPr>
            <w:tcW w:w="1139" w:type="dxa"/>
            <w:vMerge w:val="continue"/>
            <w:tcBorders>
              <w:left w:val="single" w:color="auto" w:sz="4" w:space="0"/>
              <w:right w:val="single" w:color="auto" w:sz="4" w:space="0"/>
            </w:tcBorders>
            <w:noWrap w:val="0"/>
            <w:vAlign w:val="center"/>
          </w:tcPr>
          <w:p>
            <w:pPr>
              <w:numPr>
                <w:ilvl w:val="0"/>
                <w:numId w:val="0"/>
              </w:numPr>
              <w:spacing w:line="240" w:lineRule="exact"/>
              <w:ind w:firstLine="201" w:firstLineChars="100"/>
              <w:jc w:val="both"/>
              <w:textAlignment w:val="center"/>
              <w:rPr>
                <w:rFonts w:hint="eastAsia" w:ascii="仿宋" w:hAnsi="仿宋" w:eastAsia="仿宋" w:cs="仿宋_GB2312"/>
                <w:b/>
                <w:kern w:val="0"/>
                <w:sz w:val="20"/>
                <w:lang w:val="en-US" w:eastAsia="zh-CN" w:bidi="ar"/>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实习安排</w:t>
            </w:r>
          </w:p>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（2.5分）</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不完整质量差扣0.5分。无实习安排此项零分。</w:t>
            </w: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textAlignment w:val="center"/>
              <w:rPr>
                <w:rFonts w:hint="eastAsia" w:ascii="仿宋" w:hAnsi="仿宋" w:eastAsia="仿宋" w:cs="仿宋_GB2312"/>
                <w:sz w:val="24"/>
                <w:szCs w:val="24"/>
                <w:lang w:eastAsia="zh-CN"/>
              </w:rPr>
            </w:pPr>
          </w:p>
        </w:tc>
      </w:tr>
      <w:tr>
        <w:tblPrEx>
          <w:tblCellMar>
            <w:top w:w="15" w:type="dxa"/>
            <w:left w:w="15" w:type="dxa"/>
            <w:bottom w:w="15" w:type="dxa"/>
            <w:right w:w="15" w:type="dxa"/>
          </w:tblCellMar>
        </w:tblPrEx>
        <w:trPr>
          <w:trHeight w:val="995" w:hRule="atLeast"/>
        </w:trPr>
        <w:tc>
          <w:tcPr>
            <w:tcW w:w="1139" w:type="dxa"/>
            <w:vMerge w:val="continue"/>
            <w:tcBorders>
              <w:left w:val="single" w:color="auto" w:sz="4" w:space="0"/>
              <w:right w:val="single" w:color="auto" w:sz="4" w:space="0"/>
            </w:tcBorders>
            <w:noWrap w:val="0"/>
            <w:vAlign w:val="center"/>
          </w:tcPr>
          <w:p>
            <w:pPr>
              <w:numPr>
                <w:ilvl w:val="0"/>
                <w:numId w:val="0"/>
              </w:numPr>
              <w:spacing w:line="240" w:lineRule="exact"/>
              <w:ind w:firstLine="201" w:firstLineChars="100"/>
              <w:jc w:val="both"/>
              <w:textAlignment w:val="center"/>
              <w:rPr>
                <w:rFonts w:hint="eastAsia" w:ascii="仿宋" w:hAnsi="仿宋" w:eastAsia="仿宋" w:cs="仿宋_GB2312"/>
                <w:b/>
                <w:kern w:val="0"/>
                <w:sz w:val="20"/>
                <w:lang w:val="en-US" w:eastAsia="zh-CN" w:bidi="ar"/>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各系中期实习检查材料（2.5分）</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不完整质量差扣1分。无中期实习检查相关佐证材料此项零分。</w:t>
            </w: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textAlignment w:val="center"/>
              <w:rPr>
                <w:rFonts w:hint="eastAsia" w:ascii="仿宋" w:hAnsi="仿宋" w:eastAsia="仿宋" w:cs="仿宋_GB2312"/>
                <w:sz w:val="24"/>
                <w:szCs w:val="24"/>
                <w:lang w:eastAsia="zh-CN"/>
              </w:rPr>
            </w:pPr>
          </w:p>
        </w:tc>
      </w:tr>
      <w:tr>
        <w:tblPrEx>
          <w:tblCellMar>
            <w:top w:w="15" w:type="dxa"/>
            <w:left w:w="15" w:type="dxa"/>
            <w:bottom w:w="15" w:type="dxa"/>
            <w:right w:w="15" w:type="dxa"/>
          </w:tblCellMar>
        </w:tblPrEx>
        <w:trPr>
          <w:trHeight w:val="995" w:hRule="atLeast"/>
        </w:trPr>
        <w:tc>
          <w:tcPr>
            <w:tcW w:w="1139" w:type="dxa"/>
            <w:vMerge w:val="continue"/>
            <w:tcBorders>
              <w:left w:val="single" w:color="auto" w:sz="4" w:space="0"/>
              <w:bottom w:val="single" w:color="auto" w:sz="4" w:space="0"/>
              <w:right w:val="single" w:color="auto" w:sz="4" w:space="0"/>
            </w:tcBorders>
            <w:noWrap w:val="0"/>
            <w:vAlign w:val="center"/>
          </w:tcPr>
          <w:p>
            <w:pPr>
              <w:numPr>
                <w:ilvl w:val="0"/>
                <w:numId w:val="0"/>
              </w:numPr>
              <w:spacing w:line="240" w:lineRule="exact"/>
              <w:ind w:firstLine="201" w:firstLineChars="100"/>
              <w:jc w:val="both"/>
              <w:textAlignment w:val="center"/>
              <w:rPr>
                <w:rFonts w:hint="eastAsia" w:ascii="仿宋" w:hAnsi="仿宋" w:eastAsia="仿宋" w:cs="仿宋_GB2312"/>
                <w:b/>
                <w:kern w:val="0"/>
                <w:sz w:val="20"/>
                <w:lang w:val="en-US" w:eastAsia="zh-CN" w:bidi="ar"/>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安全责任承诺书</w:t>
            </w:r>
          </w:p>
          <w:p>
            <w:pPr>
              <w:widowControl/>
              <w:numPr>
                <w:ilvl w:val="0"/>
                <w:numId w:val="0"/>
              </w:numPr>
              <w:snapToGrid w:val="0"/>
              <w:spacing w:line="240" w:lineRule="exact"/>
              <w:jc w:val="center"/>
              <w:textAlignment w:val="center"/>
              <w:rPr>
                <w:rFonts w:hint="eastAsia"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（2.5分）</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napToGrid w:val="0"/>
              <w:spacing w:line="240" w:lineRule="exact"/>
              <w:jc w:val="center"/>
              <w:textAlignment w:val="center"/>
              <w:rPr>
                <w:rFonts w:hint="default" w:ascii="仿宋" w:hAnsi="仿宋" w:eastAsia="仿宋" w:cs="仿宋_GB2312"/>
                <w:kern w:val="0"/>
                <w:sz w:val="24"/>
                <w:szCs w:val="24"/>
                <w:lang w:val="en-US" w:eastAsia="zh-CN" w:bidi="ar"/>
              </w:rPr>
            </w:pPr>
            <w:r>
              <w:rPr>
                <w:rFonts w:hint="eastAsia" w:ascii="仿宋" w:hAnsi="仿宋" w:eastAsia="仿宋" w:cs="仿宋_GB2312"/>
                <w:kern w:val="0"/>
                <w:sz w:val="24"/>
                <w:szCs w:val="24"/>
                <w:lang w:val="en-US" w:eastAsia="zh-CN" w:bidi="ar"/>
              </w:rPr>
              <w:t>不完整质量差扣0.5分。</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textAlignment w:val="center"/>
              <w:rPr>
                <w:rFonts w:hint="eastAsia" w:ascii="仿宋" w:hAnsi="仿宋" w:eastAsia="仿宋" w:cs="仿宋_GB2312"/>
                <w:sz w:val="24"/>
                <w:szCs w:val="24"/>
                <w:lang w:eastAsia="zh-CN"/>
              </w:rPr>
            </w:pPr>
          </w:p>
        </w:tc>
      </w:tr>
    </w:tbl>
    <w:p>
      <w:pPr>
        <w:rPr>
          <w:rFonts w:ascii="仿宋_GB2312" w:eastAsia="仿宋_GB2312"/>
          <w:bCs/>
          <w:sz w:val="32"/>
          <w:szCs w:val="32"/>
        </w:rPr>
      </w:pPr>
    </w:p>
    <w:p>
      <w:pPr>
        <w:rPr>
          <w:rFonts w:ascii="仿宋_GB2312" w:eastAsia="仿宋_GB2312"/>
          <w:bCs/>
          <w:sz w:val="32"/>
          <w:szCs w:val="32"/>
        </w:rPr>
      </w:pPr>
    </w:p>
    <w:p>
      <w:pPr>
        <w:rPr>
          <w:rFonts w:hint="default" w:ascii="仿宋_GB2312" w:eastAsia="仿宋_GB2312"/>
          <w:bCs/>
          <w:sz w:val="32"/>
          <w:szCs w:val="32"/>
          <w:lang w:val="en-US" w:eastAsia="zh-CN"/>
        </w:rPr>
        <w:sectPr>
          <w:footerReference r:id="rId3" w:type="default"/>
          <w:pgSz w:w="11906" w:h="16838"/>
          <w:pgMar w:top="1440" w:right="1800" w:bottom="1440" w:left="1800" w:header="851" w:footer="992" w:gutter="0"/>
          <w:pgNumType w:fmt="numberInDash" w:start="2"/>
          <w:cols w:space="425" w:num="1"/>
          <w:docGrid w:type="lines" w:linePitch="312" w:charSpace="0"/>
        </w:sectPr>
      </w:pPr>
    </w:p>
    <w:p>
      <w:p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4：</w:t>
      </w:r>
    </w:p>
    <w:p>
      <w:pPr>
        <w:jc w:val="center"/>
        <w:rPr>
          <w:rFonts w:hint="eastAsia"/>
        </w:rPr>
      </w:pPr>
      <w:r>
        <w:rPr>
          <w:rFonts w:hint="eastAsia"/>
          <w:b/>
          <w:sz w:val="36"/>
          <w:szCs w:val="36"/>
          <w:lang w:eastAsia="zh-CN"/>
        </w:rPr>
        <w:t>贵州健康职业</w:t>
      </w:r>
      <w:r>
        <w:rPr>
          <w:rFonts w:hint="eastAsia"/>
          <w:b/>
          <w:sz w:val="36"/>
          <w:szCs w:val="36"/>
        </w:rPr>
        <w:t>学院理论教学进度检查情况登记表</w:t>
      </w:r>
    </w:p>
    <w:p>
      <w:pPr>
        <w:jc w:val="center"/>
        <w:rPr>
          <w:rFonts w:hint="eastAsia"/>
        </w:rPr>
      </w:pPr>
      <w:r>
        <w:rPr>
          <w:rFonts w:hint="eastAsia"/>
          <w:sz w:val="24"/>
        </w:rPr>
        <w:t xml:space="preserve">系（部）          教研室     —  </w:t>
      </w:r>
      <w:r>
        <w:rPr>
          <w:rFonts w:hint="eastAsia"/>
          <w:sz w:val="24"/>
          <w:lang w:val="en-US" w:eastAsia="zh-CN"/>
        </w:rPr>
        <w:t xml:space="preserve">  </w:t>
      </w:r>
      <w:r>
        <w:rPr>
          <w:rFonts w:hint="eastAsia"/>
          <w:sz w:val="24"/>
        </w:rPr>
        <w:t>学年度   第  学期   第  周</w:t>
      </w:r>
    </w:p>
    <w:p>
      <w:pPr>
        <w:ind w:firstLine="720" w:firstLineChars="300"/>
        <w:rPr>
          <w:rFonts w:hint="eastAsia"/>
          <w:sz w:val="24"/>
        </w:rPr>
      </w:pPr>
    </w:p>
    <w:tbl>
      <w:tblPr>
        <w:tblStyle w:val="4"/>
        <w:tblpPr w:leftFromText="180" w:rightFromText="180" w:vertAnchor="page" w:horzAnchor="page" w:tblpX="1588" w:tblpY="3767"/>
        <w:tblW w:w="1326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915"/>
        <w:gridCol w:w="910"/>
        <w:gridCol w:w="910"/>
        <w:gridCol w:w="910"/>
        <w:gridCol w:w="1544"/>
        <w:gridCol w:w="1544"/>
        <w:gridCol w:w="1923"/>
        <w:gridCol w:w="1923"/>
        <w:gridCol w:w="268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09" w:hRule="atLeast"/>
        </w:trPr>
        <w:tc>
          <w:tcPr>
            <w:tcW w:w="915" w:type="dxa"/>
            <w:vMerge w:val="restart"/>
            <w:noWrap w:val="0"/>
            <w:vAlign w:val="center"/>
          </w:tcPr>
          <w:p>
            <w:pPr>
              <w:autoSpaceDE w:val="0"/>
              <w:autoSpaceDN w:val="0"/>
              <w:jc w:val="center"/>
              <w:rPr>
                <w:rFonts w:hint="eastAsia" w:ascii="宋体" w:cs="宋体"/>
                <w:color w:val="000000"/>
                <w:kern w:val="0"/>
                <w:sz w:val="28"/>
                <w:szCs w:val="28"/>
              </w:rPr>
            </w:pPr>
            <w:r>
              <w:rPr>
                <w:rFonts w:hint="eastAsia" w:ascii="宋体" w:cs="宋体"/>
                <w:color w:val="000000"/>
                <w:kern w:val="0"/>
                <w:sz w:val="28"/>
                <w:szCs w:val="28"/>
              </w:rPr>
              <w:t>序号</w:t>
            </w:r>
          </w:p>
        </w:tc>
        <w:tc>
          <w:tcPr>
            <w:tcW w:w="910" w:type="dxa"/>
            <w:vMerge w:val="restart"/>
            <w:noWrap w:val="0"/>
            <w:vAlign w:val="center"/>
          </w:tcPr>
          <w:p>
            <w:pPr>
              <w:autoSpaceDE w:val="0"/>
              <w:autoSpaceDN w:val="0"/>
              <w:jc w:val="center"/>
              <w:rPr>
                <w:rFonts w:ascii="宋体" w:cs="宋体"/>
                <w:color w:val="000000"/>
                <w:kern w:val="0"/>
                <w:sz w:val="28"/>
                <w:szCs w:val="28"/>
              </w:rPr>
            </w:pPr>
            <w:r>
              <w:rPr>
                <w:rFonts w:hint="eastAsia" w:ascii="宋体" w:cs="宋体"/>
                <w:color w:val="000000"/>
                <w:kern w:val="0"/>
                <w:sz w:val="28"/>
                <w:szCs w:val="28"/>
              </w:rPr>
              <w:t>教师</w:t>
            </w:r>
          </w:p>
          <w:p>
            <w:pPr>
              <w:autoSpaceDE w:val="0"/>
              <w:autoSpaceDN w:val="0"/>
              <w:jc w:val="center"/>
              <w:rPr>
                <w:rFonts w:hint="eastAsia" w:ascii="宋体" w:cs="宋体"/>
                <w:color w:val="000000"/>
                <w:kern w:val="0"/>
                <w:sz w:val="28"/>
                <w:szCs w:val="28"/>
              </w:rPr>
            </w:pPr>
            <w:r>
              <w:rPr>
                <w:rFonts w:hint="eastAsia" w:ascii="宋体" w:cs="宋体"/>
                <w:color w:val="000000"/>
                <w:kern w:val="0"/>
                <w:sz w:val="28"/>
                <w:szCs w:val="28"/>
              </w:rPr>
              <w:t>姓名</w:t>
            </w:r>
          </w:p>
        </w:tc>
        <w:tc>
          <w:tcPr>
            <w:tcW w:w="910" w:type="dxa"/>
            <w:vMerge w:val="restart"/>
            <w:noWrap w:val="0"/>
            <w:vAlign w:val="center"/>
          </w:tcPr>
          <w:p>
            <w:pPr>
              <w:autoSpaceDE w:val="0"/>
              <w:autoSpaceDN w:val="0"/>
              <w:jc w:val="center"/>
              <w:rPr>
                <w:rFonts w:ascii="宋体" w:cs="宋体"/>
                <w:color w:val="000000"/>
                <w:kern w:val="0"/>
                <w:sz w:val="28"/>
                <w:szCs w:val="28"/>
              </w:rPr>
            </w:pPr>
            <w:r>
              <w:rPr>
                <w:rFonts w:hint="eastAsia" w:ascii="宋体" w:cs="宋体"/>
                <w:color w:val="000000"/>
                <w:kern w:val="0"/>
                <w:sz w:val="28"/>
                <w:szCs w:val="28"/>
              </w:rPr>
              <w:t>课程</w:t>
            </w:r>
          </w:p>
          <w:p>
            <w:pPr>
              <w:autoSpaceDE w:val="0"/>
              <w:autoSpaceDN w:val="0"/>
              <w:jc w:val="center"/>
              <w:rPr>
                <w:rFonts w:hint="eastAsia" w:ascii="宋体" w:cs="宋体"/>
                <w:color w:val="000000"/>
                <w:kern w:val="0"/>
                <w:sz w:val="28"/>
                <w:szCs w:val="28"/>
              </w:rPr>
            </w:pPr>
            <w:r>
              <w:rPr>
                <w:rFonts w:hint="eastAsia" w:ascii="宋体" w:cs="宋体"/>
                <w:color w:val="000000"/>
                <w:kern w:val="0"/>
                <w:sz w:val="28"/>
                <w:szCs w:val="28"/>
              </w:rPr>
              <w:t>名称</w:t>
            </w:r>
          </w:p>
        </w:tc>
        <w:tc>
          <w:tcPr>
            <w:tcW w:w="910" w:type="dxa"/>
            <w:vMerge w:val="restart"/>
            <w:noWrap w:val="0"/>
            <w:vAlign w:val="center"/>
          </w:tcPr>
          <w:p>
            <w:pPr>
              <w:autoSpaceDE w:val="0"/>
              <w:autoSpaceDN w:val="0"/>
              <w:jc w:val="center"/>
              <w:rPr>
                <w:rFonts w:ascii="宋体" w:cs="宋体"/>
                <w:color w:val="000000"/>
                <w:kern w:val="0"/>
                <w:sz w:val="28"/>
                <w:szCs w:val="28"/>
              </w:rPr>
            </w:pPr>
            <w:r>
              <w:rPr>
                <w:rFonts w:hint="eastAsia" w:ascii="宋体" w:cs="宋体"/>
                <w:color w:val="000000"/>
                <w:kern w:val="0"/>
                <w:sz w:val="28"/>
                <w:szCs w:val="28"/>
              </w:rPr>
              <w:t>授课</w:t>
            </w:r>
          </w:p>
          <w:p>
            <w:pPr>
              <w:autoSpaceDE w:val="0"/>
              <w:autoSpaceDN w:val="0"/>
              <w:jc w:val="center"/>
              <w:rPr>
                <w:rFonts w:hint="eastAsia" w:ascii="宋体" w:cs="宋体"/>
                <w:color w:val="000000"/>
                <w:kern w:val="0"/>
                <w:sz w:val="28"/>
                <w:szCs w:val="28"/>
              </w:rPr>
            </w:pPr>
            <w:r>
              <w:rPr>
                <w:rFonts w:hint="eastAsia" w:ascii="宋体" w:cs="宋体"/>
                <w:color w:val="000000"/>
                <w:kern w:val="0"/>
                <w:sz w:val="28"/>
                <w:szCs w:val="28"/>
              </w:rPr>
              <w:t>班级</w:t>
            </w:r>
          </w:p>
        </w:tc>
        <w:tc>
          <w:tcPr>
            <w:tcW w:w="6934" w:type="dxa"/>
            <w:gridSpan w:val="4"/>
            <w:noWrap w:val="0"/>
            <w:vAlign w:val="center"/>
          </w:tcPr>
          <w:p>
            <w:pPr>
              <w:autoSpaceDE w:val="0"/>
              <w:autoSpaceDN w:val="0"/>
              <w:ind w:firstLine="570"/>
              <w:jc w:val="center"/>
              <w:rPr>
                <w:rFonts w:hint="eastAsia" w:ascii="宋体" w:cs="宋体"/>
                <w:color w:val="000000"/>
                <w:kern w:val="0"/>
                <w:sz w:val="28"/>
                <w:szCs w:val="28"/>
              </w:rPr>
            </w:pPr>
            <w:r>
              <w:rPr>
                <w:rFonts w:hint="eastAsia" w:ascii="宋体" w:cs="宋体"/>
                <w:color w:val="000000"/>
                <w:kern w:val="0"/>
                <w:sz w:val="28"/>
                <w:szCs w:val="28"/>
              </w:rPr>
              <w:t>检查项目</w:t>
            </w:r>
          </w:p>
        </w:tc>
        <w:tc>
          <w:tcPr>
            <w:tcW w:w="2685" w:type="dxa"/>
            <w:vMerge w:val="restart"/>
            <w:noWrap w:val="0"/>
            <w:vAlign w:val="center"/>
          </w:tcPr>
          <w:p>
            <w:pPr>
              <w:autoSpaceDE w:val="0"/>
              <w:autoSpaceDN w:val="0"/>
              <w:ind w:firstLine="985" w:firstLineChars="352"/>
              <w:rPr>
                <w:rFonts w:hint="eastAsia" w:ascii="宋体" w:cs="宋体"/>
                <w:color w:val="000000"/>
                <w:kern w:val="0"/>
                <w:sz w:val="28"/>
                <w:szCs w:val="28"/>
              </w:rPr>
            </w:pPr>
            <w:r>
              <w:rPr>
                <w:rFonts w:hint="eastAsia" w:ascii="宋体" w:cs="宋体"/>
                <w:color w:val="000000"/>
                <w:kern w:val="0"/>
                <w:sz w:val="28"/>
                <w:szCs w:val="28"/>
              </w:rPr>
              <w:t>备注</w:t>
            </w:r>
          </w:p>
          <w:p>
            <w:pPr>
              <w:autoSpaceDE w:val="0"/>
              <w:autoSpaceDN w:val="0"/>
              <w:jc w:val="center"/>
              <w:rPr>
                <w:rFonts w:hint="eastAsia" w:ascii="宋体" w:cs="宋体"/>
                <w:color w:val="000000"/>
                <w:kern w:val="0"/>
                <w:sz w:val="24"/>
              </w:rPr>
            </w:pPr>
            <w:r>
              <w:rPr>
                <w:rFonts w:ascii="宋体" w:cs="宋体"/>
                <w:color w:val="000000"/>
                <w:kern w:val="0"/>
                <w:sz w:val="24"/>
              </w:rPr>
              <w:t>(</w:t>
            </w:r>
            <w:r>
              <w:rPr>
                <w:rFonts w:hint="eastAsia" w:ascii="宋体" w:cs="宋体"/>
                <w:color w:val="000000"/>
                <w:kern w:val="0"/>
                <w:sz w:val="24"/>
              </w:rPr>
              <w:t>快慢情况说明</w:t>
            </w:r>
            <w:r>
              <w:rPr>
                <w:rFonts w:ascii="宋体" w:cs="宋体"/>
                <w:color w:val="000000"/>
                <w:kern w:val="0"/>
                <w:sz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046" w:hRule="atLeast"/>
        </w:trPr>
        <w:tc>
          <w:tcPr>
            <w:tcW w:w="915" w:type="dxa"/>
            <w:vMerge w:val="continue"/>
            <w:noWrap w:val="0"/>
            <w:vAlign w:val="center"/>
          </w:tcPr>
          <w:p>
            <w:pPr>
              <w:autoSpaceDE w:val="0"/>
              <w:autoSpaceDN w:val="0"/>
              <w:jc w:val="center"/>
              <w:rPr>
                <w:rFonts w:ascii="宋体" w:cs="宋体"/>
                <w:color w:val="000000"/>
                <w:kern w:val="0"/>
                <w:sz w:val="18"/>
                <w:szCs w:val="18"/>
              </w:rPr>
            </w:pPr>
          </w:p>
        </w:tc>
        <w:tc>
          <w:tcPr>
            <w:tcW w:w="910" w:type="dxa"/>
            <w:vMerge w:val="continue"/>
            <w:noWrap w:val="0"/>
            <w:vAlign w:val="center"/>
          </w:tcPr>
          <w:p>
            <w:pPr>
              <w:autoSpaceDE w:val="0"/>
              <w:autoSpaceDN w:val="0"/>
              <w:jc w:val="center"/>
              <w:rPr>
                <w:rFonts w:ascii="宋体" w:cs="宋体"/>
                <w:color w:val="000000"/>
                <w:kern w:val="0"/>
                <w:sz w:val="18"/>
                <w:szCs w:val="18"/>
              </w:rPr>
            </w:pPr>
          </w:p>
        </w:tc>
        <w:tc>
          <w:tcPr>
            <w:tcW w:w="910" w:type="dxa"/>
            <w:vMerge w:val="continue"/>
            <w:noWrap w:val="0"/>
            <w:vAlign w:val="center"/>
          </w:tcPr>
          <w:p>
            <w:pPr>
              <w:autoSpaceDE w:val="0"/>
              <w:autoSpaceDN w:val="0"/>
              <w:jc w:val="center"/>
              <w:rPr>
                <w:rFonts w:ascii="宋体" w:cs="宋体"/>
                <w:color w:val="000000"/>
                <w:kern w:val="0"/>
                <w:sz w:val="18"/>
                <w:szCs w:val="18"/>
              </w:rPr>
            </w:pPr>
          </w:p>
        </w:tc>
        <w:tc>
          <w:tcPr>
            <w:tcW w:w="910" w:type="dxa"/>
            <w:vMerge w:val="continue"/>
            <w:noWrap w:val="0"/>
            <w:vAlign w:val="center"/>
          </w:tcPr>
          <w:p>
            <w:pPr>
              <w:autoSpaceDE w:val="0"/>
              <w:autoSpaceDN w:val="0"/>
              <w:jc w:val="center"/>
              <w:rPr>
                <w:rFonts w:ascii="宋体" w:cs="宋体"/>
                <w:color w:val="000000"/>
                <w:kern w:val="0"/>
                <w:sz w:val="18"/>
                <w:szCs w:val="18"/>
              </w:rPr>
            </w:pPr>
          </w:p>
        </w:tc>
        <w:tc>
          <w:tcPr>
            <w:tcW w:w="1544" w:type="dxa"/>
            <w:noWrap w:val="0"/>
            <w:vAlign w:val="center"/>
          </w:tcPr>
          <w:p>
            <w:pPr>
              <w:autoSpaceDE w:val="0"/>
              <w:autoSpaceDN w:val="0"/>
              <w:jc w:val="center"/>
              <w:rPr>
                <w:rFonts w:ascii="宋体" w:cs="宋体"/>
                <w:color w:val="000000"/>
                <w:kern w:val="0"/>
                <w:sz w:val="24"/>
              </w:rPr>
            </w:pPr>
            <w:r>
              <w:rPr>
                <w:rFonts w:hint="eastAsia" w:ascii="宋体" w:cs="宋体"/>
                <w:color w:val="000000"/>
                <w:kern w:val="0"/>
                <w:sz w:val="24"/>
              </w:rPr>
              <w:t>计划进度</w:t>
            </w:r>
          </w:p>
          <w:p>
            <w:pPr>
              <w:autoSpaceDE w:val="0"/>
              <w:autoSpaceDN w:val="0"/>
              <w:jc w:val="center"/>
              <w:rPr>
                <w:rFonts w:hint="eastAsia" w:ascii="宋体" w:cs="宋体"/>
                <w:color w:val="000000"/>
                <w:kern w:val="0"/>
                <w:sz w:val="24"/>
              </w:rPr>
            </w:pPr>
            <w:r>
              <w:rPr>
                <w:rFonts w:hint="eastAsia" w:ascii="宋体" w:cs="宋体"/>
                <w:color w:val="000000"/>
                <w:kern w:val="0"/>
                <w:sz w:val="24"/>
              </w:rPr>
              <w:t>（章节</w:t>
            </w:r>
            <w:r>
              <w:rPr>
                <w:rFonts w:ascii="宋体" w:cs="宋体"/>
                <w:color w:val="000000"/>
                <w:kern w:val="0"/>
                <w:sz w:val="24"/>
              </w:rPr>
              <w:t>)</w:t>
            </w:r>
          </w:p>
        </w:tc>
        <w:tc>
          <w:tcPr>
            <w:tcW w:w="1544" w:type="dxa"/>
            <w:noWrap w:val="0"/>
            <w:vAlign w:val="center"/>
          </w:tcPr>
          <w:p>
            <w:pPr>
              <w:autoSpaceDE w:val="0"/>
              <w:autoSpaceDN w:val="0"/>
              <w:jc w:val="center"/>
              <w:rPr>
                <w:rFonts w:hint="eastAsia" w:ascii="宋体" w:cs="宋体"/>
                <w:color w:val="000000"/>
                <w:kern w:val="0"/>
                <w:sz w:val="24"/>
              </w:rPr>
            </w:pPr>
            <w:r>
              <w:rPr>
                <w:rFonts w:hint="eastAsia" w:ascii="宋体" w:cs="宋体"/>
                <w:color w:val="000000"/>
                <w:kern w:val="0"/>
                <w:sz w:val="24"/>
              </w:rPr>
              <w:t>实际进度</w:t>
            </w:r>
          </w:p>
          <w:p>
            <w:pPr>
              <w:autoSpaceDE w:val="0"/>
              <w:autoSpaceDN w:val="0"/>
              <w:jc w:val="center"/>
              <w:rPr>
                <w:rFonts w:hint="eastAsia" w:ascii="宋体" w:cs="宋体"/>
                <w:color w:val="000000"/>
                <w:kern w:val="0"/>
                <w:sz w:val="24"/>
              </w:rPr>
            </w:pPr>
            <w:r>
              <w:rPr>
                <w:rFonts w:ascii="宋体" w:cs="宋体"/>
                <w:color w:val="000000"/>
                <w:kern w:val="0"/>
                <w:sz w:val="24"/>
              </w:rPr>
              <w:t>(</w:t>
            </w:r>
            <w:r>
              <w:rPr>
                <w:rFonts w:hint="eastAsia" w:ascii="宋体" w:cs="宋体"/>
                <w:color w:val="000000"/>
                <w:kern w:val="0"/>
                <w:sz w:val="24"/>
              </w:rPr>
              <w:t>章节</w:t>
            </w:r>
            <w:r>
              <w:rPr>
                <w:rFonts w:ascii="宋体" w:cs="宋体"/>
                <w:color w:val="000000"/>
                <w:kern w:val="0"/>
                <w:sz w:val="24"/>
              </w:rPr>
              <w:t>)</w:t>
            </w:r>
          </w:p>
        </w:tc>
        <w:tc>
          <w:tcPr>
            <w:tcW w:w="1923" w:type="dxa"/>
            <w:noWrap w:val="0"/>
            <w:vAlign w:val="center"/>
          </w:tcPr>
          <w:p>
            <w:pPr>
              <w:autoSpaceDE w:val="0"/>
              <w:autoSpaceDN w:val="0"/>
              <w:jc w:val="center"/>
              <w:rPr>
                <w:rFonts w:hint="eastAsia" w:ascii="宋体" w:cs="宋体"/>
                <w:color w:val="000000"/>
                <w:kern w:val="0"/>
                <w:sz w:val="24"/>
              </w:rPr>
            </w:pPr>
            <w:r>
              <w:rPr>
                <w:rFonts w:hint="eastAsia" w:ascii="宋体" w:cs="宋体"/>
                <w:color w:val="000000"/>
                <w:kern w:val="0"/>
                <w:sz w:val="24"/>
              </w:rPr>
              <w:t>快慢学时数</w:t>
            </w:r>
          </w:p>
        </w:tc>
        <w:tc>
          <w:tcPr>
            <w:tcW w:w="1923" w:type="dxa"/>
            <w:noWrap w:val="0"/>
            <w:vAlign w:val="center"/>
          </w:tcPr>
          <w:p>
            <w:pPr>
              <w:autoSpaceDE w:val="0"/>
              <w:autoSpaceDN w:val="0"/>
              <w:jc w:val="center"/>
              <w:rPr>
                <w:rFonts w:ascii="宋体" w:cs="宋体"/>
                <w:color w:val="000000"/>
                <w:kern w:val="0"/>
                <w:sz w:val="24"/>
              </w:rPr>
            </w:pPr>
            <w:r>
              <w:rPr>
                <w:rFonts w:hint="eastAsia" w:ascii="宋体" w:cs="宋体"/>
                <w:color w:val="000000"/>
                <w:kern w:val="0"/>
                <w:sz w:val="24"/>
              </w:rPr>
              <w:t>作业布置</w:t>
            </w:r>
          </w:p>
        </w:tc>
        <w:tc>
          <w:tcPr>
            <w:tcW w:w="2685" w:type="dxa"/>
            <w:vMerge w:val="continue"/>
            <w:noWrap w:val="0"/>
            <w:vAlign w:val="center"/>
          </w:tcPr>
          <w:p>
            <w:pPr>
              <w:autoSpaceDE w:val="0"/>
              <w:autoSpaceDN w:val="0"/>
              <w:jc w:val="center"/>
              <w:rPr>
                <w:rFonts w:ascii="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915"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2685" w:type="dxa"/>
            <w:noWrap w:val="0"/>
            <w:vAlign w:val="center"/>
          </w:tcPr>
          <w:p>
            <w:pPr>
              <w:autoSpaceDE w:val="0"/>
              <w:autoSpaceDN w:val="0"/>
              <w:jc w:val="center"/>
              <w:rPr>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915"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2685" w:type="dxa"/>
            <w:noWrap w:val="0"/>
            <w:vAlign w:val="center"/>
          </w:tcPr>
          <w:p>
            <w:pPr>
              <w:autoSpaceDE w:val="0"/>
              <w:autoSpaceDN w:val="0"/>
              <w:jc w:val="center"/>
              <w:rPr>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915"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2685" w:type="dxa"/>
            <w:noWrap w:val="0"/>
            <w:vAlign w:val="center"/>
          </w:tcPr>
          <w:p>
            <w:pPr>
              <w:autoSpaceDE w:val="0"/>
              <w:autoSpaceDN w:val="0"/>
              <w:jc w:val="center"/>
              <w:rPr>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915"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2685" w:type="dxa"/>
            <w:noWrap w:val="0"/>
            <w:vAlign w:val="center"/>
          </w:tcPr>
          <w:p>
            <w:pPr>
              <w:autoSpaceDE w:val="0"/>
              <w:autoSpaceDN w:val="0"/>
              <w:jc w:val="center"/>
              <w:rPr>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915"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2685" w:type="dxa"/>
            <w:noWrap w:val="0"/>
            <w:vAlign w:val="center"/>
          </w:tcPr>
          <w:p>
            <w:pPr>
              <w:autoSpaceDE w:val="0"/>
              <w:autoSpaceDN w:val="0"/>
              <w:jc w:val="center"/>
              <w:rPr>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915"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910"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544"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1923" w:type="dxa"/>
            <w:noWrap w:val="0"/>
            <w:vAlign w:val="center"/>
          </w:tcPr>
          <w:p>
            <w:pPr>
              <w:autoSpaceDE w:val="0"/>
              <w:autoSpaceDN w:val="0"/>
              <w:jc w:val="center"/>
              <w:rPr>
                <w:kern w:val="0"/>
                <w:sz w:val="24"/>
              </w:rPr>
            </w:pPr>
          </w:p>
        </w:tc>
        <w:tc>
          <w:tcPr>
            <w:tcW w:w="2685" w:type="dxa"/>
            <w:noWrap w:val="0"/>
            <w:vAlign w:val="center"/>
          </w:tcPr>
          <w:p>
            <w:pPr>
              <w:autoSpaceDE w:val="0"/>
              <w:autoSpaceDN w:val="0"/>
              <w:jc w:val="center"/>
              <w:rPr>
                <w:kern w:val="0"/>
                <w:sz w:val="24"/>
              </w:rPr>
            </w:pPr>
          </w:p>
        </w:tc>
      </w:tr>
    </w:tbl>
    <w:p>
      <w:pPr>
        <w:rPr>
          <w:rFonts w:hint="eastAsia"/>
        </w:rPr>
      </w:pPr>
    </w:p>
    <w:p>
      <w:pPr>
        <w:rPr>
          <w:rFonts w:hint="eastAsia"/>
          <w:lang w:eastAsia="zh-CN"/>
        </w:rPr>
      </w:pPr>
      <w:r>
        <w:rPr>
          <w:rFonts w:hint="eastAsia"/>
          <w:lang w:eastAsia="zh-CN"/>
        </w:rPr>
        <w:t>检查人：</w:t>
      </w:r>
      <w:r>
        <w:rPr>
          <w:rFonts w:hint="eastAsia"/>
          <w:lang w:val="en-US" w:eastAsia="zh-CN"/>
        </w:rPr>
        <w:t xml:space="preserve">                                                                          </w:t>
      </w:r>
      <w:r>
        <w:rPr>
          <w:rFonts w:hint="eastAsia"/>
        </w:rPr>
        <w:t>日期：   年   月    日</w:t>
      </w:r>
    </w:p>
    <w:p>
      <w:pPr>
        <w:rPr>
          <w:rFonts w:hint="eastAsia"/>
          <w:lang w:eastAsia="zh-CN"/>
        </w:rPr>
      </w:pPr>
    </w:p>
    <w:p>
      <w:pPr>
        <w:rPr>
          <w:rFonts w:ascii="仿宋_GB2312" w:hAnsi="仿宋_GB2312" w:eastAsia="仿宋_GB2312" w:cs="仿宋_GB2312"/>
          <w:sz w:val="32"/>
          <w:szCs w:val="32"/>
        </w:rPr>
      </w:pPr>
      <w:r>
        <w:rPr>
          <w:rFonts w:hint="eastAsia"/>
          <w:lang w:eastAsia="zh-CN"/>
        </w:rPr>
        <w:t>系（部）</w:t>
      </w:r>
      <w:r>
        <w:rPr>
          <w:rFonts w:hint="eastAsia"/>
        </w:rPr>
        <w:t xml:space="preserve">复核意见：       </w:t>
      </w:r>
      <w:r>
        <w:rPr>
          <w:rFonts w:hint="eastAsia"/>
          <w:lang w:val="en-US" w:eastAsia="zh-CN"/>
        </w:rPr>
        <w:t xml:space="preserve">                                                    </w:t>
      </w:r>
      <w:r>
        <w:rPr>
          <w:rFonts w:hint="eastAsia"/>
        </w:rPr>
        <w:t xml:space="preserve">     日期：   年   月 </w:t>
      </w:r>
      <w:r>
        <w:rPr>
          <w:rFonts w:hint="eastAsia"/>
          <w:lang w:val="en-US" w:eastAsia="zh-CN"/>
        </w:rPr>
        <w:t xml:space="preserve">   日</w:t>
      </w: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B67DC4"/>
    <w:multiLevelType w:val="singleLevel"/>
    <w:tmpl w:val="ADB67DC4"/>
    <w:lvl w:ilvl="0" w:tentative="0">
      <w:start w:val="1"/>
      <w:numFmt w:val="decimal"/>
      <w:lvlText w:val="%1."/>
      <w:lvlJc w:val="left"/>
      <w:pPr>
        <w:tabs>
          <w:tab w:val="left" w:pos="312"/>
        </w:tabs>
      </w:pPr>
    </w:lvl>
  </w:abstractNum>
  <w:abstractNum w:abstractNumId="1">
    <w:nsid w:val="DD380837"/>
    <w:multiLevelType w:val="singleLevel"/>
    <w:tmpl w:val="DD380837"/>
    <w:lvl w:ilvl="0" w:tentative="0">
      <w:start w:val="1"/>
      <w:numFmt w:val="decimal"/>
      <w:lvlText w:val="%1."/>
      <w:lvlJc w:val="left"/>
      <w:pPr>
        <w:tabs>
          <w:tab w:val="left" w:pos="312"/>
        </w:tabs>
      </w:pPr>
    </w:lvl>
  </w:abstractNum>
  <w:abstractNum w:abstractNumId="2">
    <w:nsid w:val="DECDFF33"/>
    <w:multiLevelType w:val="singleLevel"/>
    <w:tmpl w:val="DECDFF33"/>
    <w:lvl w:ilvl="0" w:tentative="0">
      <w:start w:val="1"/>
      <w:numFmt w:val="decimal"/>
      <w:lvlText w:val="%1."/>
      <w:lvlJc w:val="left"/>
      <w:pPr>
        <w:tabs>
          <w:tab w:val="left" w:pos="312"/>
        </w:tabs>
      </w:pPr>
    </w:lvl>
  </w:abstractNum>
  <w:abstractNum w:abstractNumId="3">
    <w:nsid w:val="F7D85D10"/>
    <w:multiLevelType w:val="singleLevel"/>
    <w:tmpl w:val="F7D85D10"/>
    <w:lvl w:ilvl="0" w:tentative="0">
      <w:start w:val="1"/>
      <w:numFmt w:val="decimal"/>
      <w:suff w:val="nothing"/>
      <w:lvlText w:val="（%1）"/>
      <w:lvlJc w:val="left"/>
    </w:lvl>
  </w:abstractNum>
  <w:abstractNum w:abstractNumId="4">
    <w:nsid w:val="1E8E55AA"/>
    <w:multiLevelType w:val="singleLevel"/>
    <w:tmpl w:val="1E8E55AA"/>
    <w:lvl w:ilvl="0" w:tentative="0">
      <w:start w:val="1"/>
      <w:numFmt w:val="decimal"/>
      <w:lvlText w:val="%1."/>
      <w:lvlJc w:val="left"/>
      <w:pPr>
        <w:tabs>
          <w:tab w:val="left" w:pos="312"/>
        </w:tabs>
      </w:pPr>
    </w:lvl>
  </w:abstractNum>
  <w:abstractNum w:abstractNumId="5">
    <w:nsid w:val="317B7ADD"/>
    <w:multiLevelType w:val="singleLevel"/>
    <w:tmpl w:val="317B7ADD"/>
    <w:lvl w:ilvl="0" w:tentative="0">
      <w:start w:val="1"/>
      <w:numFmt w:val="decimal"/>
      <w:lvlText w:val="%1."/>
      <w:lvlJc w:val="left"/>
      <w:pPr>
        <w:tabs>
          <w:tab w:val="left" w:pos="312"/>
        </w:tabs>
      </w:pPr>
    </w:lvl>
  </w:abstractNum>
  <w:abstractNum w:abstractNumId="6">
    <w:nsid w:val="5A13D0E7"/>
    <w:multiLevelType w:val="multilevel"/>
    <w:tmpl w:val="5A13D0E7"/>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7">
    <w:nsid w:val="616BDE5F"/>
    <w:multiLevelType w:val="singleLevel"/>
    <w:tmpl w:val="616BDE5F"/>
    <w:lvl w:ilvl="0" w:tentative="0">
      <w:start w:val="1"/>
      <w:numFmt w:val="decimal"/>
      <w:lvlText w:val="%1."/>
      <w:lvlJc w:val="left"/>
      <w:pPr>
        <w:tabs>
          <w:tab w:val="left" w:pos="312"/>
        </w:tabs>
      </w:pPr>
    </w:lvl>
  </w:abstractNum>
  <w:num w:numId="1">
    <w:abstractNumId w:val="6"/>
  </w:num>
  <w:num w:numId="2">
    <w:abstractNumId w:val="0"/>
  </w:num>
  <w:num w:numId="3">
    <w:abstractNumId w:val="7"/>
  </w:num>
  <w:num w:numId="4">
    <w:abstractNumId w:val="4"/>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F5969"/>
    <w:rsid w:val="0004133D"/>
    <w:rsid w:val="000818BF"/>
    <w:rsid w:val="001504E8"/>
    <w:rsid w:val="0060136A"/>
    <w:rsid w:val="00D60E77"/>
    <w:rsid w:val="010C64FD"/>
    <w:rsid w:val="014F2FDF"/>
    <w:rsid w:val="01F148E8"/>
    <w:rsid w:val="021F034B"/>
    <w:rsid w:val="02255068"/>
    <w:rsid w:val="023125C2"/>
    <w:rsid w:val="025D7254"/>
    <w:rsid w:val="026C322D"/>
    <w:rsid w:val="03014ED1"/>
    <w:rsid w:val="03823F3F"/>
    <w:rsid w:val="04C40E5A"/>
    <w:rsid w:val="06C67B74"/>
    <w:rsid w:val="07C3164C"/>
    <w:rsid w:val="07C90D95"/>
    <w:rsid w:val="0803714C"/>
    <w:rsid w:val="0829256C"/>
    <w:rsid w:val="09332A9B"/>
    <w:rsid w:val="09C357F3"/>
    <w:rsid w:val="09DF7A78"/>
    <w:rsid w:val="0A0C5887"/>
    <w:rsid w:val="0AB952C2"/>
    <w:rsid w:val="0C8B06CC"/>
    <w:rsid w:val="0CE1141D"/>
    <w:rsid w:val="0D1626A7"/>
    <w:rsid w:val="0F5902C9"/>
    <w:rsid w:val="109157BF"/>
    <w:rsid w:val="109F2ADE"/>
    <w:rsid w:val="114240E9"/>
    <w:rsid w:val="116A3BB6"/>
    <w:rsid w:val="11BA3D0A"/>
    <w:rsid w:val="11E413F9"/>
    <w:rsid w:val="125F64B8"/>
    <w:rsid w:val="15362C86"/>
    <w:rsid w:val="17575901"/>
    <w:rsid w:val="181B3CEB"/>
    <w:rsid w:val="183B1614"/>
    <w:rsid w:val="1AAB1843"/>
    <w:rsid w:val="1B365648"/>
    <w:rsid w:val="1B956FBF"/>
    <w:rsid w:val="1C120B7F"/>
    <w:rsid w:val="1C157A23"/>
    <w:rsid w:val="1D0F5969"/>
    <w:rsid w:val="1D76589E"/>
    <w:rsid w:val="1D8F3B53"/>
    <w:rsid w:val="1E0412E9"/>
    <w:rsid w:val="1E293DBB"/>
    <w:rsid w:val="1E57332C"/>
    <w:rsid w:val="1E6A61D2"/>
    <w:rsid w:val="1ED13D07"/>
    <w:rsid w:val="1F5812C5"/>
    <w:rsid w:val="203A79CE"/>
    <w:rsid w:val="21474435"/>
    <w:rsid w:val="214C4540"/>
    <w:rsid w:val="25250AB2"/>
    <w:rsid w:val="26015266"/>
    <w:rsid w:val="26473348"/>
    <w:rsid w:val="2771650C"/>
    <w:rsid w:val="28B73F9B"/>
    <w:rsid w:val="29EC097C"/>
    <w:rsid w:val="29F86593"/>
    <w:rsid w:val="2BB0286A"/>
    <w:rsid w:val="2BC22B6B"/>
    <w:rsid w:val="2C1F282A"/>
    <w:rsid w:val="2C5448D9"/>
    <w:rsid w:val="2C88232D"/>
    <w:rsid w:val="2C9C7010"/>
    <w:rsid w:val="2CD63685"/>
    <w:rsid w:val="2CF7091F"/>
    <w:rsid w:val="2DAF37FD"/>
    <w:rsid w:val="2E24532C"/>
    <w:rsid w:val="2E50069C"/>
    <w:rsid w:val="2EAC0D10"/>
    <w:rsid w:val="2F3571F7"/>
    <w:rsid w:val="2F4A2DFB"/>
    <w:rsid w:val="30066B2E"/>
    <w:rsid w:val="30202CBD"/>
    <w:rsid w:val="30A248DD"/>
    <w:rsid w:val="30BD0FBC"/>
    <w:rsid w:val="31594DDC"/>
    <w:rsid w:val="31CA34E7"/>
    <w:rsid w:val="34153957"/>
    <w:rsid w:val="345342DC"/>
    <w:rsid w:val="352645AD"/>
    <w:rsid w:val="3627665D"/>
    <w:rsid w:val="36750710"/>
    <w:rsid w:val="37D51BEF"/>
    <w:rsid w:val="38663CB0"/>
    <w:rsid w:val="396C12D3"/>
    <w:rsid w:val="39C73C04"/>
    <w:rsid w:val="3B1F0F12"/>
    <w:rsid w:val="3B9314CC"/>
    <w:rsid w:val="3BE64BCE"/>
    <w:rsid w:val="3CB508D2"/>
    <w:rsid w:val="3D4D061F"/>
    <w:rsid w:val="3D9D1465"/>
    <w:rsid w:val="3E085C22"/>
    <w:rsid w:val="3E6A5E2A"/>
    <w:rsid w:val="3F1A1EF8"/>
    <w:rsid w:val="3FB60CD2"/>
    <w:rsid w:val="401B7B82"/>
    <w:rsid w:val="403526C0"/>
    <w:rsid w:val="40672CEC"/>
    <w:rsid w:val="42596F2A"/>
    <w:rsid w:val="430854F8"/>
    <w:rsid w:val="43864D19"/>
    <w:rsid w:val="43BF6A6C"/>
    <w:rsid w:val="43E958BB"/>
    <w:rsid w:val="44D11CE4"/>
    <w:rsid w:val="46964AF0"/>
    <w:rsid w:val="46C134CE"/>
    <w:rsid w:val="474D669F"/>
    <w:rsid w:val="48585A74"/>
    <w:rsid w:val="486266F9"/>
    <w:rsid w:val="48F25F29"/>
    <w:rsid w:val="49C4393B"/>
    <w:rsid w:val="4A43431A"/>
    <w:rsid w:val="4ADA7212"/>
    <w:rsid w:val="4C77409F"/>
    <w:rsid w:val="4D3A0008"/>
    <w:rsid w:val="4D6549CD"/>
    <w:rsid w:val="4DCC711B"/>
    <w:rsid w:val="4DDA0B67"/>
    <w:rsid w:val="4E3516B3"/>
    <w:rsid w:val="4F2E2503"/>
    <w:rsid w:val="4F303123"/>
    <w:rsid w:val="4F3D03C5"/>
    <w:rsid w:val="4FCE7C97"/>
    <w:rsid w:val="4FDC3D2A"/>
    <w:rsid w:val="50547E08"/>
    <w:rsid w:val="506858F0"/>
    <w:rsid w:val="51162AC8"/>
    <w:rsid w:val="51F068D8"/>
    <w:rsid w:val="522F5019"/>
    <w:rsid w:val="528D69D0"/>
    <w:rsid w:val="54937B9A"/>
    <w:rsid w:val="56333A75"/>
    <w:rsid w:val="56A7637A"/>
    <w:rsid w:val="56BD1215"/>
    <w:rsid w:val="573327E9"/>
    <w:rsid w:val="57551405"/>
    <w:rsid w:val="57DF5AA8"/>
    <w:rsid w:val="58E76872"/>
    <w:rsid w:val="593E05EC"/>
    <w:rsid w:val="5985602F"/>
    <w:rsid w:val="5BD1775C"/>
    <w:rsid w:val="5D0E3F90"/>
    <w:rsid w:val="5E2B5F6A"/>
    <w:rsid w:val="5EF27F7D"/>
    <w:rsid w:val="5F8C4B76"/>
    <w:rsid w:val="5FCC0D59"/>
    <w:rsid w:val="611F26AD"/>
    <w:rsid w:val="613D7B0E"/>
    <w:rsid w:val="62C85D84"/>
    <w:rsid w:val="62E86A2B"/>
    <w:rsid w:val="640E1C36"/>
    <w:rsid w:val="64275DB0"/>
    <w:rsid w:val="64787BF2"/>
    <w:rsid w:val="65180ED8"/>
    <w:rsid w:val="651B60DA"/>
    <w:rsid w:val="651C5289"/>
    <w:rsid w:val="656A7D68"/>
    <w:rsid w:val="65946968"/>
    <w:rsid w:val="65BB3BF2"/>
    <w:rsid w:val="65DE0329"/>
    <w:rsid w:val="66B740D0"/>
    <w:rsid w:val="67627549"/>
    <w:rsid w:val="686F6371"/>
    <w:rsid w:val="688320B4"/>
    <w:rsid w:val="689505C4"/>
    <w:rsid w:val="691944A6"/>
    <w:rsid w:val="691A0C88"/>
    <w:rsid w:val="6982139C"/>
    <w:rsid w:val="69B239D8"/>
    <w:rsid w:val="6A2F2CE4"/>
    <w:rsid w:val="6AA43A42"/>
    <w:rsid w:val="6AFB7262"/>
    <w:rsid w:val="6C3E002C"/>
    <w:rsid w:val="6C5C3D7B"/>
    <w:rsid w:val="6C9E4B6D"/>
    <w:rsid w:val="6D2D79B2"/>
    <w:rsid w:val="6E0925DE"/>
    <w:rsid w:val="6E2C1CA5"/>
    <w:rsid w:val="6FED7275"/>
    <w:rsid w:val="70143DEC"/>
    <w:rsid w:val="701D4062"/>
    <w:rsid w:val="70AE6F90"/>
    <w:rsid w:val="7126700F"/>
    <w:rsid w:val="71294E3F"/>
    <w:rsid w:val="72052246"/>
    <w:rsid w:val="72B66C97"/>
    <w:rsid w:val="72DE53BB"/>
    <w:rsid w:val="736175DB"/>
    <w:rsid w:val="7371031E"/>
    <w:rsid w:val="73A85905"/>
    <w:rsid w:val="73F606BE"/>
    <w:rsid w:val="75163E68"/>
    <w:rsid w:val="75BA026F"/>
    <w:rsid w:val="75C21956"/>
    <w:rsid w:val="75C35AF8"/>
    <w:rsid w:val="767469E8"/>
    <w:rsid w:val="7854680E"/>
    <w:rsid w:val="79FA5DB5"/>
    <w:rsid w:val="7A2A67BE"/>
    <w:rsid w:val="7A713330"/>
    <w:rsid w:val="7B346BD3"/>
    <w:rsid w:val="7E9A3FB8"/>
    <w:rsid w:val="7EB94681"/>
    <w:rsid w:val="7EEA1FA4"/>
    <w:rsid w:val="7F0C741B"/>
    <w:rsid w:val="7F6848B4"/>
    <w:rsid w:val="7FE9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209</Words>
  <Characters>1194</Characters>
  <Lines>9</Lines>
  <Paragraphs>2</Paragraphs>
  <TotalTime>61</TotalTime>
  <ScaleCrop>false</ScaleCrop>
  <LinksUpToDate>false</LinksUpToDate>
  <CharactersWithSpaces>1401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2018-12-17T08:29:00Z</dcterms:created>
  <dc:creator>桃乐妃</dc:creator>
  <cp:lastModifiedBy>张谦</cp:lastModifiedBy>
  <cp:lastPrinted>2019-12-24T04:52:00Z</cp:lastPrinted>
  <dcterms:modified xsi:type="dcterms:W3CDTF">2020-06-19T03:03:13Z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