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23"/>
        </w:tabs>
        <w:bidi w:val="0"/>
        <w:jc w:val="both"/>
        <w:rPr>
          <w:sz w:val="32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20320</wp:posOffset>
                </wp:positionV>
                <wp:extent cx="5648325" cy="3992245"/>
                <wp:effectExtent l="4445" t="4445" r="5080" b="228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9922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通行证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 编号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驾驶员姓名：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            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驾驶证编号: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            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车牌号码：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            员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工作单位：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            照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联系电话：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            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有效日期：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  <w:t xml:space="preserve">   年  月  日至    年  月   日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color w:val="F8CDAC" w:themeColor="accent2" w:themeTint="66"/>
                                <w:sz w:val="44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贵州健康职业学院xxxxx制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年  月  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65pt;margin-top:1.6pt;height:314.35pt;width:444.75pt;z-index:251659264;mso-width-relative:page;mso-height-relative:page;" fillcolor="#FFF2CA [662]" filled="t" stroked="t" coordsize="21600,21600" o:gfxdata="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Znnvs1wAAAAgBAAAPAAAAAAAAAAEAIAAAACIAAABk&#10;cnMvZG93bnJldi54bWxQSwECFAAUAAAACACHTuJAJ12cH3kCAADyBAAADgAAAAAAAAABACAAAAAm&#10;AQAAZHJzL2Uyb0RvYy54bWxQSwUGAAAAAAYABgBZAQAAEQYAAAAA&#10;">
                <v:fill on="t" focussize="0,0"/>
                <v:stroke weight="0.5pt" color="#75BD42 [3207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通行证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lang w:val="en-US" w:eastAsia="zh-CN"/>
                        </w:rPr>
                        <w:t xml:space="preserve">    编号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>驾驶员姓名：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            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驾驶证编号: 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            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>车牌号码：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            员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>工作单位：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            照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>联系电话：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            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>有效日期：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  <w:t xml:space="preserve">   年  月  日至    年  月   日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color w:val="F8CDAC" w:themeColor="accent2" w:themeTint="66"/>
                          <w:sz w:val="44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>贵州健康职业学院xxxxx制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  <w:t>年  月  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38100</wp:posOffset>
                </wp:positionV>
                <wp:extent cx="1428750" cy="1666875"/>
                <wp:effectExtent l="6350" t="6350" r="12700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170" y="2329180"/>
                          <a:ext cx="1428750" cy="166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6pt;margin-top:3pt;height:131.25pt;width:112.5pt;z-index:251660288;v-text-anchor:middle;mso-width-relative:page;mso-height-relative:page;" filled="f" stroked="t" coordsize="21600,21600" o:gfxdata="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7NE2qNcAAAAJAQAADwAAAAAAAAABACAAAAAiAAAAZHJzL2Rv&#10;d25yZXYueG1sUEsBAhQAFAAAAAgAh07iQIbt4JN0AgAA1wQAAA4AAAAAAAAAAQAgAAAAJgEAAGRy&#10;cy9lMm9Eb2MueG1sUEsFBgAAAAAGAAYAWQEAAAwG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523"/>
        </w:tabs>
        <w:bidi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正面</w:t>
      </w:r>
    </w:p>
    <w:p>
      <w:pPr>
        <w:tabs>
          <w:tab w:val="left" w:pos="3127"/>
        </w:tabs>
        <w:bidi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343535</wp:posOffset>
                </wp:positionV>
                <wp:extent cx="5648325" cy="2877820"/>
                <wp:effectExtent l="4445" t="4445" r="5080" b="133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8778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4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注意事项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40" w:lineRule="exact"/>
                              <w:ind w:firstLine="640" w:firstLineChars="200"/>
                              <w:jc w:val="both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  <w:t>1.通行证只限本车辆使用，严禁出借或转让给他人使用，一经发现，收缴其通行证，不予再次办理。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40" w:lineRule="exact"/>
                              <w:ind w:firstLine="640" w:firstLineChars="200"/>
                              <w:jc w:val="both"/>
                              <w:textAlignment w:val="auto"/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2.有效期截止或提前结束在校服务的，须收回通行证。 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40" w:lineRule="exact"/>
                              <w:jc w:val="center"/>
                              <w:textAlignment w:val="auto"/>
                              <w:rPr>
                                <w:rFonts w:hint="default" w:ascii="楷体_GB2312" w:hAnsi="楷体_GB2312" w:eastAsia="楷体_GB2312" w:cs="楷体_GB231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65pt;margin-top:27.05pt;height:226.6pt;width:444.75pt;z-index:251661312;mso-width-relative:page;mso-height-relative:page;" fillcolor="#FFF2CA [662]" filled="t" stroked="t" coordsize="21600,21600" o:gfxdata="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PZRqtYAAAAJAQAADwAAAAAAAAABACAAAAAiAAAA&#10;ZHJzL2Rvd25yZXYueG1sUEsBAhQAFAAAAAgAh07iQNLIWgF7AgAA9AQAAA4AAAAAAAAAAQAgAAAA&#10;JQEAAGRycy9lMm9Eb2MueG1sUEsFBgAAAAAGAAYAWQEAABIGAAAAAA==&#10;">
                <v:fill on="t" focussize="0,0"/>
                <v:stroke weight="0.5pt" color="#75BD42 [3207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4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注意事项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40" w:lineRule="exact"/>
                        <w:ind w:firstLine="640" w:firstLineChars="200"/>
                        <w:jc w:val="both"/>
                        <w:textAlignment w:val="auto"/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val="en-US" w:eastAsia="zh-CN"/>
                        </w:rPr>
                        <w:t>1.通行证只限本车辆使用，严禁出借或转让给他人使用，一经发现，收缴其通行证，不予再次办理。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40" w:lineRule="exact"/>
                        <w:ind w:firstLine="640" w:firstLineChars="200"/>
                        <w:jc w:val="both"/>
                        <w:textAlignment w:val="auto"/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val="en-US" w:eastAsia="zh-CN"/>
                        </w:rPr>
                        <w:t xml:space="preserve">2.有效期截止或提前结束在校服务的，须收回通行证。 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40" w:lineRule="exact"/>
                        <w:jc w:val="center"/>
                        <w:textAlignment w:val="auto"/>
                        <w:rPr>
                          <w:rFonts w:hint="default" w:ascii="楷体_GB2312" w:hAnsi="楷体_GB2312" w:eastAsia="楷体_GB2312" w:cs="楷体_GB231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正面</w:t>
      </w: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127"/>
        </w:tabs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ODNhZDIyZWFkZDFlNTFkYmRiZGY2NjYyYTcwNGEifQ=="/>
  </w:docVars>
  <w:rsids>
    <w:rsidRoot w:val="05452EA3"/>
    <w:rsid w:val="054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2024-05-15T07:29:00Z</dcterms:created>
  <dc:creator>Administrator</dc:creator>
  <cp:lastModifiedBy>Administrator</cp:lastModifiedBy>
  <dcterms:modified xsi:type="dcterms:W3CDTF">2024-05-15T07:32:21Z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0D22E93220544AC28415F7F0392EB0F2_11</vt:lpwstr>
  </property>
</Properties>
</file>